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125A8" w14:textId="05439A12" w:rsidR="00A143F7" w:rsidRPr="00443FBF" w:rsidRDefault="00F5634A" w:rsidP="007357CF">
      <w:pPr>
        <w:jc w:val="center"/>
        <w:rPr>
          <w:b/>
          <w:bCs/>
          <w:sz w:val="24"/>
          <w:szCs w:val="24"/>
        </w:rPr>
      </w:pPr>
      <w:bookmarkStart w:id="0" w:name="_GoBack"/>
      <w:bookmarkEnd w:id="0"/>
      <w:r>
        <w:rPr>
          <w:b/>
          <w:bCs/>
          <w:sz w:val="24"/>
          <w:szCs w:val="24"/>
        </w:rPr>
        <w:t xml:space="preserve">NHÓM </w:t>
      </w:r>
      <w:r w:rsidR="00F61D50">
        <w:rPr>
          <w:b/>
          <w:bCs/>
          <w:sz w:val="24"/>
          <w:szCs w:val="24"/>
        </w:rPr>
        <w:t>KỸ</w:t>
      </w:r>
      <w:r w:rsidR="00F61D50">
        <w:rPr>
          <w:b/>
          <w:bCs/>
          <w:sz w:val="24"/>
          <w:szCs w:val="24"/>
          <w:lang w:val="vi-VN"/>
        </w:rPr>
        <w:t xml:space="preserve"> THUẬT VỀ </w:t>
      </w:r>
      <w:r>
        <w:rPr>
          <w:b/>
          <w:bCs/>
          <w:sz w:val="24"/>
          <w:szCs w:val="24"/>
        </w:rPr>
        <w:t>KINH TẾ SỐ</w:t>
      </w:r>
    </w:p>
    <w:p w14:paraId="206E8596" w14:textId="0D7A57F2" w:rsidR="00443FBF" w:rsidRPr="00443FBF" w:rsidRDefault="00443FBF" w:rsidP="007357CF">
      <w:pPr>
        <w:jc w:val="center"/>
        <w:rPr>
          <w:b/>
          <w:bCs/>
          <w:sz w:val="24"/>
          <w:szCs w:val="24"/>
          <w:u w:val="single"/>
        </w:rPr>
      </w:pPr>
      <w:r w:rsidRPr="00443FBF">
        <w:rPr>
          <w:b/>
          <w:bCs/>
          <w:sz w:val="24"/>
          <w:szCs w:val="24"/>
          <w:u w:val="single"/>
        </w:rPr>
        <w:t>Hoạt động: Đo lường quy mô kinh tế số</w:t>
      </w:r>
    </w:p>
    <w:p w14:paraId="4B078004" w14:textId="19389DBE" w:rsidR="00BE5627" w:rsidRPr="00443FBF" w:rsidRDefault="00133848" w:rsidP="007E78AB">
      <w:pPr>
        <w:pStyle w:val="ListParagraph"/>
        <w:numPr>
          <w:ilvl w:val="0"/>
          <w:numId w:val="4"/>
        </w:numPr>
        <w:spacing w:line="360" w:lineRule="auto"/>
        <w:ind w:left="284"/>
        <w:jc w:val="both"/>
        <w:rPr>
          <w:b/>
          <w:bCs/>
        </w:rPr>
      </w:pPr>
      <w:r>
        <w:rPr>
          <w:b/>
          <w:bCs/>
        </w:rPr>
        <w:t>Bối</w:t>
      </w:r>
      <w:r>
        <w:rPr>
          <w:b/>
          <w:bCs/>
          <w:lang w:val="vi-VN"/>
        </w:rPr>
        <w:t xml:space="preserve"> cảnh</w:t>
      </w:r>
    </w:p>
    <w:p w14:paraId="79C6FFF4" w14:textId="104D404A" w:rsidR="00C56417" w:rsidRDefault="00EC4D8C" w:rsidP="005538D4">
      <w:pPr>
        <w:jc w:val="both"/>
        <w:rPr>
          <w:rFonts w:ascii="Calibri" w:hAnsi="Calibri"/>
          <w:bCs/>
        </w:rPr>
      </w:pPr>
      <w:r>
        <w:rPr>
          <w:rFonts w:ascii="Calibri" w:hAnsi="Calibri"/>
          <w:bCs/>
        </w:rPr>
        <w:t>Nhóm</w:t>
      </w:r>
      <w:r>
        <w:rPr>
          <w:rFonts w:ascii="Calibri" w:hAnsi="Calibri"/>
          <w:bCs/>
          <w:lang w:val="vi-VN"/>
        </w:rPr>
        <w:t xml:space="preserve"> </w:t>
      </w:r>
      <w:r w:rsidR="00DB2553">
        <w:rPr>
          <w:rFonts w:ascii="Calibri" w:hAnsi="Calibri"/>
          <w:bCs/>
          <w:lang w:val="vi-VN"/>
        </w:rPr>
        <w:t>Ngân hàng Thế giới (</w:t>
      </w:r>
      <w:r>
        <w:rPr>
          <w:rFonts w:ascii="Calibri" w:hAnsi="Calibri"/>
          <w:bCs/>
          <w:lang w:val="vi-VN"/>
        </w:rPr>
        <w:t>NHTG</w:t>
      </w:r>
      <w:r w:rsidR="00DB2553">
        <w:rPr>
          <w:rFonts w:ascii="Calibri" w:hAnsi="Calibri"/>
          <w:bCs/>
          <w:lang w:val="vi-VN"/>
        </w:rPr>
        <w:t>)</w:t>
      </w:r>
      <w:r>
        <w:rPr>
          <w:rFonts w:ascii="Calibri" w:hAnsi="Calibri"/>
          <w:bCs/>
          <w:lang w:val="vi-VN"/>
        </w:rPr>
        <w:t xml:space="preserve"> và Tổng cục Thống kê</w:t>
      </w:r>
      <w:r w:rsidR="00DB2553">
        <w:rPr>
          <w:rFonts w:ascii="Calibri" w:hAnsi="Calibri"/>
          <w:bCs/>
          <w:lang w:val="vi-VN"/>
        </w:rPr>
        <w:t xml:space="preserve"> (TCTK)</w:t>
      </w:r>
      <w:r>
        <w:rPr>
          <w:rFonts w:ascii="Calibri" w:hAnsi="Calibri"/>
          <w:bCs/>
          <w:lang w:val="vi-VN"/>
        </w:rPr>
        <w:t xml:space="preserve"> </w:t>
      </w:r>
      <w:r w:rsidR="00705C07" w:rsidRPr="00705C07">
        <w:rPr>
          <w:rFonts w:ascii="Calibri" w:hAnsi="Calibri"/>
          <w:bCs/>
        </w:rPr>
        <w:t>ở cấp trung ương</w:t>
      </w:r>
      <w:r>
        <w:rPr>
          <w:rFonts w:ascii="Calibri" w:hAnsi="Calibri"/>
          <w:bCs/>
          <w:lang w:val="vi-VN"/>
        </w:rPr>
        <w:t xml:space="preserve"> đã và đang </w:t>
      </w:r>
      <w:r w:rsidRPr="00705C07">
        <w:rPr>
          <w:rFonts w:ascii="Calibri" w:hAnsi="Calibri"/>
          <w:bCs/>
        </w:rPr>
        <w:t xml:space="preserve">hợp tác </w:t>
      </w:r>
      <w:r w:rsidR="00705C07" w:rsidRPr="00705C07">
        <w:rPr>
          <w:rFonts w:ascii="Calibri" w:hAnsi="Calibri"/>
          <w:bCs/>
        </w:rPr>
        <w:t xml:space="preserve">về đo lường kinh tế số. Phạm vi của hoạt động này bao gồm xác định một định nghĩa phù hợp (khung lý thuyết) về kinh tế số dựa trên các tài liệu hiện có và </w:t>
      </w:r>
      <w:r w:rsidR="00BD1D34">
        <w:rPr>
          <w:rFonts w:ascii="Calibri" w:hAnsi="Calibri"/>
          <w:bCs/>
        </w:rPr>
        <w:t>những</w:t>
      </w:r>
      <w:r w:rsidR="00705C07" w:rsidRPr="00705C07">
        <w:rPr>
          <w:rFonts w:ascii="Calibri" w:hAnsi="Calibri"/>
          <w:bCs/>
        </w:rPr>
        <w:t xml:space="preserve"> thông lệ quốc tế tốt nhất, xem xét </w:t>
      </w:r>
      <w:r w:rsidR="00BD1D34">
        <w:rPr>
          <w:rFonts w:ascii="Calibri" w:hAnsi="Calibri"/>
          <w:bCs/>
        </w:rPr>
        <w:t>nhiều</w:t>
      </w:r>
      <w:r w:rsidR="00705C07" w:rsidRPr="00705C07">
        <w:rPr>
          <w:rFonts w:ascii="Calibri" w:hAnsi="Calibri"/>
          <w:bCs/>
        </w:rPr>
        <w:t xml:space="preserve"> phương pháp luận khác nhau phù hợp với bối cảnh dữ liệu của Việt Nam và cung cấp hỗ trợ kỹ thuật </w:t>
      </w:r>
      <w:r w:rsidR="00BD1D34">
        <w:rPr>
          <w:rFonts w:ascii="Calibri" w:hAnsi="Calibri"/>
          <w:bCs/>
        </w:rPr>
        <w:t>để</w:t>
      </w:r>
      <w:r w:rsidR="00705C07" w:rsidRPr="00705C07">
        <w:rPr>
          <w:rFonts w:ascii="Calibri" w:hAnsi="Calibri"/>
          <w:bCs/>
        </w:rPr>
        <w:t xml:space="preserve"> triển khai phương pháp đo lường kinh tế số.</w:t>
      </w:r>
    </w:p>
    <w:p w14:paraId="6256200F" w14:textId="75403E84" w:rsidR="00BF5ED0" w:rsidRDefault="00BD1D34" w:rsidP="00BF5ED0">
      <w:pPr>
        <w:jc w:val="both"/>
        <w:rPr>
          <w:rFonts w:ascii="Calibri" w:hAnsi="Calibri"/>
          <w:bCs/>
        </w:rPr>
      </w:pPr>
      <w:r>
        <w:rPr>
          <w:rFonts w:ascii="Calibri" w:hAnsi="Calibri"/>
          <w:bCs/>
        </w:rPr>
        <w:t>Cục</w:t>
      </w:r>
      <w:r>
        <w:rPr>
          <w:rFonts w:ascii="Calibri" w:hAnsi="Calibri"/>
          <w:bCs/>
          <w:lang w:val="vi-VN"/>
        </w:rPr>
        <w:t xml:space="preserve"> Thống kê </w:t>
      </w:r>
      <w:r w:rsidR="00DB2553">
        <w:rPr>
          <w:rFonts w:ascii="Calibri" w:hAnsi="Calibri"/>
          <w:bCs/>
          <w:lang w:val="vi-VN"/>
        </w:rPr>
        <w:t>t</w:t>
      </w:r>
      <w:r w:rsidR="00DB2553">
        <w:rPr>
          <w:rFonts w:ascii="Calibri" w:hAnsi="Calibri"/>
          <w:bCs/>
        </w:rPr>
        <w:t>hành phố Hồ Chí Minh</w:t>
      </w:r>
      <w:r w:rsidR="00DB2553">
        <w:rPr>
          <w:rFonts w:ascii="Calibri" w:hAnsi="Calibri"/>
          <w:bCs/>
          <w:lang w:val="vi-VN"/>
        </w:rPr>
        <w:t xml:space="preserve"> (</w:t>
      </w:r>
      <w:r>
        <w:rPr>
          <w:rFonts w:ascii="Calibri" w:hAnsi="Calibri"/>
          <w:bCs/>
          <w:lang w:val="vi-VN"/>
        </w:rPr>
        <w:t>TP</w:t>
      </w:r>
      <w:r w:rsidR="00DB2553">
        <w:rPr>
          <w:rFonts w:ascii="Calibri" w:hAnsi="Calibri"/>
          <w:bCs/>
          <w:lang w:val="vi-VN"/>
        </w:rPr>
        <w:t>HCM)</w:t>
      </w:r>
      <w:r>
        <w:rPr>
          <w:rFonts w:ascii="Calibri" w:hAnsi="Calibri"/>
          <w:bCs/>
          <w:lang w:val="vi-VN"/>
        </w:rPr>
        <w:t xml:space="preserve"> </w:t>
      </w:r>
      <w:r w:rsidR="0058052F">
        <w:rPr>
          <w:rFonts w:ascii="Calibri" w:hAnsi="Calibri"/>
          <w:bCs/>
        </w:rPr>
        <w:t xml:space="preserve">là </w:t>
      </w:r>
      <w:r>
        <w:rPr>
          <w:rFonts w:ascii="Calibri" w:hAnsi="Calibri"/>
          <w:bCs/>
        </w:rPr>
        <w:t>thành</w:t>
      </w:r>
      <w:r>
        <w:rPr>
          <w:rFonts w:ascii="Calibri" w:hAnsi="Calibri"/>
          <w:bCs/>
          <w:lang w:val="vi-VN"/>
        </w:rPr>
        <w:t xml:space="preserve"> viên của </w:t>
      </w:r>
      <w:r w:rsidR="0058052F">
        <w:rPr>
          <w:rFonts w:ascii="Calibri" w:hAnsi="Calibri"/>
          <w:bCs/>
        </w:rPr>
        <w:t xml:space="preserve">nhóm </w:t>
      </w:r>
      <w:r w:rsidR="00F61D50">
        <w:rPr>
          <w:rFonts w:ascii="Calibri" w:hAnsi="Calibri"/>
          <w:bCs/>
        </w:rPr>
        <w:t>kỹ</w:t>
      </w:r>
      <w:r w:rsidR="00F61D50">
        <w:rPr>
          <w:rFonts w:ascii="Calibri" w:hAnsi="Calibri"/>
          <w:bCs/>
          <w:lang w:val="vi-VN"/>
        </w:rPr>
        <w:t xml:space="preserve"> thuật</w:t>
      </w:r>
      <w:r w:rsidR="0058052F">
        <w:rPr>
          <w:rFonts w:ascii="Calibri" w:hAnsi="Calibri"/>
          <w:bCs/>
        </w:rPr>
        <w:t xml:space="preserve"> đo lường kinh tế số do Ủy ban </w:t>
      </w:r>
      <w:r w:rsidR="00DB2553">
        <w:rPr>
          <w:rFonts w:ascii="Calibri" w:hAnsi="Calibri"/>
          <w:bCs/>
          <w:lang w:val="vi-VN"/>
        </w:rPr>
        <w:t>n</w:t>
      </w:r>
      <w:r w:rsidR="0058052F">
        <w:rPr>
          <w:rFonts w:ascii="Calibri" w:hAnsi="Calibri"/>
          <w:bCs/>
        </w:rPr>
        <w:t>hân dân</w:t>
      </w:r>
      <w:r w:rsidR="00DB2553">
        <w:rPr>
          <w:rFonts w:ascii="Calibri" w:hAnsi="Calibri"/>
          <w:bCs/>
          <w:lang w:val="vi-VN"/>
        </w:rPr>
        <w:t xml:space="preserve"> (UBND)</w:t>
      </w:r>
      <w:r w:rsidR="0058052F">
        <w:rPr>
          <w:rFonts w:ascii="Calibri" w:hAnsi="Calibri"/>
          <w:bCs/>
        </w:rPr>
        <w:t xml:space="preserve"> </w:t>
      </w:r>
      <w:r w:rsidR="00DB2553">
        <w:rPr>
          <w:rFonts w:ascii="Calibri" w:hAnsi="Calibri"/>
          <w:bCs/>
          <w:lang w:val="vi-VN"/>
        </w:rPr>
        <w:t>t</w:t>
      </w:r>
      <w:r w:rsidR="0058052F">
        <w:rPr>
          <w:rFonts w:ascii="Calibri" w:hAnsi="Calibri"/>
          <w:bCs/>
        </w:rPr>
        <w:t xml:space="preserve">hành phố Hồ Chí Minh thành lập, </w:t>
      </w:r>
      <w:r w:rsidR="003E1CEC">
        <w:rPr>
          <w:rFonts w:ascii="Calibri" w:hAnsi="Calibri"/>
          <w:bCs/>
        </w:rPr>
        <w:t>trong</w:t>
      </w:r>
      <w:r w:rsidR="003E1CEC">
        <w:rPr>
          <w:rFonts w:ascii="Calibri" w:hAnsi="Calibri"/>
          <w:bCs/>
          <w:lang w:val="vi-VN"/>
        </w:rPr>
        <w:t xml:space="preserve"> đó còn </w:t>
      </w:r>
      <w:r w:rsidR="0058052F">
        <w:rPr>
          <w:rFonts w:ascii="Calibri" w:hAnsi="Calibri"/>
          <w:bCs/>
        </w:rPr>
        <w:t xml:space="preserve">bao gồm Viện Nghiên cứu </w:t>
      </w:r>
      <w:r w:rsidR="00DB2553">
        <w:rPr>
          <w:rFonts w:ascii="Calibri" w:hAnsi="Calibri"/>
          <w:bCs/>
          <w:lang w:val="vi-VN"/>
        </w:rPr>
        <w:t>p</w:t>
      </w:r>
      <w:r w:rsidR="0058052F">
        <w:rPr>
          <w:rFonts w:ascii="Calibri" w:hAnsi="Calibri"/>
          <w:bCs/>
        </w:rPr>
        <w:t xml:space="preserve">hát triển </w:t>
      </w:r>
      <w:r w:rsidR="00DB2553">
        <w:rPr>
          <w:rFonts w:ascii="Calibri" w:hAnsi="Calibri"/>
          <w:bCs/>
          <w:lang w:val="vi-VN"/>
        </w:rPr>
        <w:t>TPHCM</w:t>
      </w:r>
      <w:r w:rsidR="00DB2553">
        <w:rPr>
          <w:rFonts w:ascii="Calibri" w:hAnsi="Calibri"/>
          <w:bCs/>
        </w:rPr>
        <w:t xml:space="preserve"> </w:t>
      </w:r>
      <w:r w:rsidR="0058052F">
        <w:rPr>
          <w:rFonts w:ascii="Calibri" w:hAnsi="Calibri"/>
          <w:bCs/>
        </w:rPr>
        <w:t>(HIDS) và Sở Thông tin và Truyền thông (</w:t>
      </w:r>
      <w:r w:rsidR="003E1CEC">
        <w:rPr>
          <w:rFonts w:ascii="Calibri" w:hAnsi="Calibri"/>
          <w:bCs/>
        </w:rPr>
        <w:t>TTTT</w:t>
      </w:r>
      <w:r w:rsidR="0058052F">
        <w:rPr>
          <w:rFonts w:ascii="Calibri" w:hAnsi="Calibri"/>
          <w:bCs/>
        </w:rPr>
        <w:t xml:space="preserve">). </w:t>
      </w:r>
      <w:r w:rsidR="001208BD">
        <w:rPr>
          <w:rFonts w:ascii="Calibri" w:hAnsi="Calibri"/>
          <w:bCs/>
        </w:rPr>
        <w:t>Trong</w:t>
      </w:r>
      <w:r w:rsidR="001208BD">
        <w:rPr>
          <w:rFonts w:ascii="Calibri" w:hAnsi="Calibri"/>
          <w:bCs/>
          <w:lang w:val="vi-VN"/>
        </w:rPr>
        <w:t xml:space="preserve"> </w:t>
      </w:r>
      <w:r w:rsidR="00AD3DFD">
        <w:rPr>
          <w:rFonts w:ascii="Calibri" w:hAnsi="Calibri"/>
          <w:bCs/>
        </w:rPr>
        <w:t xml:space="preserve">nhóm công tác </w:t>
      </w:r>
      <w:r w:rsidR="0058052F">
        <w:rPr>
          <w:rFonts w:ascii="Calibri" w:hAnsi="Calibri"/>
          <w:bCs/>
        </w:rPr>
        <w:t xml:space="preserve">này, </w:t>
      </w:r>
      <w:r w:rsidR="001208BD">
        <w:rPr>
          <w:rFonts w:ascii="Calibri" w:hAnsi="Calibri"/>
          <w:bCs/>
        </w:rPr>
        <w:t>Cục</w:t>
      </w:r>
      <w:r w:rsidR="001208BD">
        <w:rPr>
          <w:rFonts w:ascii="Calibri" w:hAnsi="Calibri"/>
          <w:bCs/>
          <w:lang w:val="vi-VN"/>
        </w:rPr>
        <w:t xml:space="preserve"> Thống kê </w:t>
      </w:r>
      <w:r w:rsidR="0058052F">
        <w:rPr>
          <w:rFonts w:ascii="Calibri" w:hAnsi="Calibri"/>
          <w:bCs/>
        </w:rPr>
        <w:t xml:space="preserve">TPHCM đã tham gia </w:t>
      </w:r>
      <w:r w:rsidR="001208BD">
        <w:rPr>
          <w:rFonts w:ascii="Calibri" w:hAnsi="Calibri"/>
          <w:bCs/>
        </w:rPr>
        <w:t>nhiều</w:t>
      </w:r>
      <w:r w:rsidR="0058052F">
        <w:rPr>
          <w:rFonts w:ascii="Calibri" w:hAnsi="Calibri"/>
          <w:bCs/>
        </w:rPr>
        <w:t xml:space="preserve"> cuộc thảo luận và tập huấn kỹ thuật do </w:t>
      </w:r>
      <w:r w:rsidR="001208BD">
        <w:rPr>
          <w:rFonts w:ascii="Calibri" w:hAnsi="Calibri"/>
          <w:bCs/>
        </w:rPr>
        <w:t>Nhóm</w:t>
      </w:r>
      <w:r w:rsidR="001208BD">
        <w:rPr>
          <w:rFonts w:ascii="Calibri" w:hAnsi="Calibri"/>
          <w:bCs/>
          <w:lang w:val="vi-VN"/>
        </w:rPr>
        <w:t xml:space="preserve"> NHTG</w:t>
      </w:r>
      <w:r w:rsidR="001208BD">
        <w:rPr>
          <w:rFonts w:ascii="Calibri" w:hAnsi="Calibri"/>
          <w:bCs/>
        </w:rPr>
        <w:t xml:space="preserve"> </w:t>
      </w:r>
      <w:r w:rsidR="0058052F">
        <w:rPr>
          <w:rFonts w:ascii="Calibri" w:hAnsi="Calibri"/>
          <w:bCs/>
        </w:rPr>
        <w:t>cung cấp ở cấp trung ương về đo lường kinh tế số.</w:t>
      </w:r>
    </w:p>
    <w:p w14:paraId="1D18D95C" w14:textId="3E328BC7" w:rsidR="00D0048D" w:rsidRDefault="00443FBF" w:rsidP="007E78AB">
      <w:pPr>
        <w:pStyle w:val="ListParagraph"/>
        <w:numPr>
          <w:ilvl w:val="0"/>
          <w:numId w:val="4"/>
        </w:numPr>
        <w:spacing w:line="360" w:lineRule="auto"/>
        <w:ind w:left="284" w:right="-90"/>
        <w:jc w:val="both"/>
        <w:rPr>
          <w:rFonts w:ascii="Calibri" w:hAnsi="Calibri"/>
          <w:b/>
          <w:bCs/>
        </w:rPr>
      </w:pPr>
      <w:r w:rsidRPr="00443FBF">
        <w:rPr>
          <w:rFonts w:ascii="Calibri" w:hAnsi="Calibri"/>
          <w:b/>
          <w:bCs/>
        </w:rPr>
        <w:t xml:space="preserve">Yêu cầu </w:t>
      </w:r>
      <w:r w:rsidR="000A7F0D">
        <w:rPr>
          <w:rFonts w:ascii="Calibri" w:hAnsi="Calibri"/>
          <w:b/>
          <w:bCs/>
        </w:rPr>
        <w:t>cụ</w:t>
      </w:r>
      <w:r w:rsidR="000A7F0D">
        <w:rPr>
          <w:rFonts w:ascii="Calibri" w:hAnsi="Calibri"/>
          <w:b/>
          <w:bCs/>
          <w:lang w:val="vi-VN"/>
        </w:rPr>
        <w:t xml:space="preserve"> thể </w:t>
      </w:r>
    </w:p>
    <w:p w14:paraId="5D576634" w14:textId="3CAB3EB9" w:rsidR="0071395E" w:rsidRDefault="008D07EC" w:rsidP="005538D4">
      <w:pPr>
        <w:jc w:val="both"/>
        <w:rPr>
          <w:rFonts w:ascii="Calibri" w:hAnsi="Calibri"/>
          <w:bCs/>
        </w:rPr>
      </w:pPr>
      <w:r>
        <w:rPr>
          <w:rFonts w:ascii="Calibri" w:hAnsi="Calibri"/>
          <w:bCs/>
          <w:lang w:val="vi-VN"/>
        </w:rPr>
        <w:t>TCTK</w:t>
      </w:r>
      <w:r>
        <w:rPr>
          <w:rFonts w:ascii="Calibri" w:hAnsi="Calibri"/>
          <w:bCs/>
        </w:rPr>
        <w:t xml:space="preserve"> đã</w:t>
      </w:r>
      <w:r>
        <w:rPr>
          <w:rFonts w:ascii="Calibri" w:hAnsi="Calibri"/>
          <w:bCs/>
          <w:lang w:val="vi-VN"/>
        </w:rPr>
        <w:t xml:space="preserve"> gửi cho </w:t>
      </w:r>
      <w:r>
        <w:rPr>
          <w:rFonts w:ascii="Calibri" w:hAnsi="Calibri"/>
          <w:bCs/>
        </w:rPr>
        <w:t>Nhóm</w:t>
      </w:r>
      <w:r>
        <w:rPr>
          <w:rFonts w:ascii="Calibri" w:hAnsi="Calibri"/>
          <w:bCs/>
          <w:lang w:val="vi-VN"/>
        </w:rPr>
        <w:t xml:space="preserve"> NHTG y</w:t>
      </w:r>
      <w:r>
        <w:rPr>
          <w:rFonts w:ascii="Calibri" w:hAnsi="Calibri"/>
          <w:bCs/>
        </w:rPr>
        <w:t>êu cầu ban đầu về hỗ trợ đo lường kinh tế</w:t>
      </w:r>
      <w:r w:rsidR="000A7F0D">
        <w:rPr>
          <w:rFonts w:ascii="Calibri" w:hAnsi="Calibri"/>
          <w:bCs/>
          <w:lang w:val="vi-VN"/>
        </w:rPr>
        <w:t xml:space="preserve"> số</w:t>
      </w:r>
      <w:r w:rsidR="00A60C13">
        <w:rPr>
          <w:rFonts w:ascii="Calibri" w:hAnsi="Calibri"/>
          <w:bCs/>
        </w:rPr>
        <w:t xml:space="preserve">. Thông qua các buổi tập huấn kỹ thuật </w:t>
      </w:r>
      <w:r>
        <w:rPr>
          <w:rFonts w:ascii="Calibri" w:hAnsi="Calibri"/>
          <w:bCs/>
        </w:rPr>
        <w:t>được</w:t>
      </w:r>
      <w:r>
        <w:rPr>
          <w:rFonts w:ascii="Calibri" w:hAnsi="Calibri"/>
          <w:bCs/>
          <w:lang w:val="vi-VN"/>
        </w:rPr>
        <w:t xml:space="preserve"> </w:t>
      </w:r>
      <w:r w:rsidR="00A60C13">
        <w:rPr>
          <w:rFonts w:ascii="Calibri" w:hAnsi="Calibri"/>
          <w:bCs/>
        </w:rPr>
        <w:t xml:space="preserve">cung cấp cho </w:t>
      </w:r>
      <w:r>
        <w:rPr>
          <w:rFonts w:ascii="Calibri" w:hAnsi="Calibri"/>
          <w:bCs/>
          <w:lang w:val="vi-VN"/>
        </w:rPr>
        <w:t>TCTK</w:t>
      </w:r>
      <w:r>
        <w:rPr>
          <w:rFonts w:ascii="Calibri" w:hAnsi="Calibri"/>
          <w:bCs/>
        </w:rPr>
        <w:t xml:space="preserve"> </w:t>
      </w:r>
      <w:r w:rsidR="00A60C13">
        <w:rPr>
          <w:rFonts w:ascii="Calibri" w:hAnsi="Calibri"/>
          <w:bCs/>
        </w:rPr>
        <w:t xml:space="preserve">với sự tham gia của các </w:t>
      </w:r>
      <w:r w:rsidR="007B6D15" w:rsidRPr="007B6D15">
        <w:rPr>
          <w:rFonts w:ascii="Calibri" w:hAnsi="Calibri"/>
          <w:bCs/>
        </w:rPr>
        <w:t xml:space="preserve">cục thống kê </w:t>
      </w:r>
      <w:r w:rsidR="000A7F0D">
        <w:rPr>
          <w:rFonts w:ascii="Calibri" w:hAnsi="Calibri"/>
          <w:bCs/>
        </w:rPr>
        <w:t>địa</w:t>
      </w:r>
      <w:r w:rsidR="000A7F0D">
        <w:rPr>
          <w:rFonts w:ascii="Calibri" w:hAnsi="Calibri"/>
          <w:bCs/>
          <w:lang w:val="vi-VN"/>
        </w:rPr>
        <w:t xml:space="preserve"> phương</w:t>
      </w:r>
      <w:r w:rsidR="00A60C13">
        <w:rPr>
          <w:rFonts w:ascii="Calibri" w:hAnsi="Calibri"/>
          <w:bCs/>
        </w:rPr>
        <w:t xml:space="preserve">, </w:t>
      </w:r>
      <w:r w:rsidR="007B6D15">
        <w:rPr>
          <w:rFonts w:ascii="Calibri" w:hAnsi="Calibri"/>
          <w:bCs/>
        </w:rPr>
        <w:t>trong</w:t>
      </w:r>
      <w:r w:rsidR="007B6D15">
        <w:rPr>
          <w:rFonts w:ascii="Calibri" w:hAnsi="Calibri"/>
          <w:bCs/>
          <w:lang w:val="vi-VN"/>
        </w:rPr>
        <w:t xml:space="preserve"> đó có </w:t>
      </w:r>
      <w:r w:rsidR="007B6D15">
        <w:rPr>
          <w:rFonts w:ascii="Calibri" w:hAnsi="Calibri"/>
          <w:bCs/>
        </w:rPr>
        <w:t>Cục</w:t>
      </w:r>
      <w:r w:rsidR="007B6D15">
        <w:rPr>
          <w:rFonts w:ascii="Calibri" w:hAnsi="Calibri"/>
          <w:bCs/>
          <w:lang w:val="vi-VN"/>
        </w:rPr>
        <w:t xml:space="preserve"> Thống kê </w:t>
      </w:r>
      <w:r w:rsidR="007B6D15">
        <w:rPr>
          <w:rFonts w:ascii="Calibri" w:hAnsi="Calibri"/>
          <w:bCs/>
        </w:rPr>
        <w:t>TPHCM</w:t>
      </w:r>
      <w:r w:rsidR="00A60C13">
        <w:rPr>
          <w:rFonts w:ascii="Calibri" w:hAnsi="Calibri"/>
          <w:bCs/>
        </w:rPr>
        <w:t xml:space="preserve">, </w:t>
      </w:r>
      <w:r w:rsidR="007B6D15">
        <w:rPr>
          <w:rFonts w:ascii="Calibri" w:hAnsi="Calibri"/>
          <w:bCs/>
        </w:rPr>
        <w:t>Nhóm</w:t>
      </w:r>
      <w:r w:rsidR="007B6D15">
        <w:rPr>
          <w:rFonts w:ascii="Calibri" w:hAnsi="Calibri"/>
          <w:bCs/>
          <w:lang w:val="vi-VN"/>
        </w:rPr>
        <w:t xml:space="preserve"> NHTG </w:t>
      </w:r>
      <w:r w:rsidR="00A60C13">
        <w:rPr>
          <w:rFonts w:ascii="Calibri" w:hAnsi="Calibri"/>
          <w:bCs/>
        </w:rPr>
        <w:t xml:space="preserve">đã </w:t>
      </w:r>
      <w:r w:rsidR="007B6D15">
        <w:rPr>
          <w:rFonts w:ascii="Calibri" w:hAnsi="Calibri"/>
          <w:bCs/>
        </w:rPr>
        <w:t>huy</w:t>
      </w:r>
      <w:r w:rsidR="007B6D15">
        <w:rPr>
          <w:rFonts w:ascii="Calibri" w:hAnsi="Calibri"/>
          <w:bCs/>
          <w:lang w:val="vi-VN"/>
        </w:rPr>
        <w:t xml:space="preserve"> động thêm sự </w:t>
      </w:r>
      <w:r w:rsidR="00A60C13">
        <w:rPr>
          <w:rFonts w:ascii="Calibri" w:hAnsi="Calibri"/>
          <w:bCs/>
        </w:rPr>
        <w:t xml:space="preserve">tham gia </w:t>
      </w:r>
      <w:r w:rsidR="007B6D15">
        <w:rPr>
          <w:rFonts w:ascii="Calibri" w:hAnsi="Calibri"/>
          <w:bCs/>
          <w:lang w:val="vi-VN"/>
        </w:rPr>
        <w:t xml:space="preserve">của </w:t>
      </w:r>
      <w:r w:rsidR="007B6D15">
        <w:rPr>
          <w:rFonts w:ascii="Calibri" w:hAnsi="Calibri"/>
          <w:bCs/>
        </w:rPr>
        <w:t>Cục</w:t>
      </w:r>
      <w:r w:rsidR="007B6D15">
        <w:rPr>
          <w:rFonts w:ascii="Calibri" w:hAnsi="Calibri"/>
          <w:bCs/>
          <w:lang w:val="vi-VN"/>
        </w:rPr>
        <w:t xml:space="preserve"> Thống kê </w:t>
      </w:r>
      <w:r w:rsidR="007B6D15">
        <w:rPr>
          <w:rFonts w:ascii="Calibri" w:hAnsi="Calibri"/>
          <w:bCs/>
        </w:rPr>
        <w:t>TPHCM</w:t>
      </w:r>
      <w:r w:rsidR="007B6D15">
        <w:rPr>
          <w:rFonts w:ascii="Calibri" w:hAnsi="Calibri"/>
          <w:bCs/>
          <w:lang w:val="vi-VN"/>
        </w:rPr>
        <w:t xml:space="preserve"> vào </w:t>
      </w:r>
      <w:r w:rsidR="007B6D15">
        <w:rPr>
          <w:rFonts w:ascii="Calibri" w:hAnsi="Calibri"/>
          <w:bCs/>
        </w:rPr>
        <w:t>lĩnh vực này</w:t>
      </w:r>
      <w:r w:rsidR="00A60C13">
        <w:rPr>
          <w:rFonts w:ascii="Calibri" w:hAnsi="Calibri"/>
          <w:bCs/>
        </w:rPr>
        <w:t>.</w:t>
      </w:r>
    </w:p>
    <w:p w14:paraId="7CF8B32D" w14:textId="65A2519B" w:rsidR="00464A5C" w:rsidRPr="0071395E" w:rsidRDefault="00C8099E" w:rsidP="005538D4">
      <w:pPr>
        <w:jc w:val="both"/>
        <w:rPr>
          <w:rFonts w:ascii="Calibri" w:hAnsi="Calibri"/>
          <w:bCs/>
          <w:lang w:val="vi-VN"/>
        </w:rPr>
      </w:pPr>
      <w:r>
        <w:rPr>
          <w:rFonts w:ascii="Calibri" w:hAnsi="Calibri"/>
          <w:bCs/>
        </w:rPr>
        <w:t xml:space="preserve">Trong cuộc họp trực tiếp diễn ra vào ngày 14/5, </w:t>
      </w:r>
      <w:r w:rsidR="006525F4">
        <w:rPr>
          <w:rFonts w:ascii="Calibri" w:hAnsi="Calibri"/>
          <w:bCs/>
        </w:rPr>
        <w:t>Cục</w:t>
      </w:r>
      <w:r w:rsidR="006525F4">
        <w:rPr>
          <w:rFonts w:ascii="Calibri" w:hAnsi="Calibri"/>
          <w:bCs/>
          <w:lang w:val="vi-VN"/>
        </w:rPr>
        <w:t xml:space="preserve"> Thống kê </w:t>
      </w:r>
      <w:r w:rsidR="006525F4">
        <w:rPr>
          <w:rFonts w:ascii="Calibri" w:hAnsi="Calibri"/>
          <w:bCs/>
        </w:rPr>
        <w:t>TPHCM</w:t>
      </w:r>
      <w:r w:rsidR="006525F4">
        <w:rPr>
          <w:rFonts w:ascii="Calibri" w:hAnsi="Calibri"/>
          <w:bCs/>
          <w:lang w:val="vi-VN"/>
        </w:rPr>
        <w:t xml:space="preserve"> </w:t>
      </w:r>
      <w:r>
        <w:rPr>
          <w:rFonts w:ascii="Calibri" w:hAnsi="Calibri"/>
          <w:bCs/>
        </w:rPr>
        <w:t xml:space="preserve">đã yêu cầu </w:t>
      </w:r>
      <w:r w:rsidR="00B95CE3">
        <w:rPr>
          <w:rFonts w:ascii="Calibri" w:hAnsi="Calibri"/>
          <w:bCs/>
        </w:rPr>
        <w:t>Nhóm</w:t>
      </w:r>
      <w:r w:rsidR="00B95CE3">
        <w:rPr>
          <w:rFonts w:ascii="Calibri" w:hAnsi="Calibri"/>
          <w:bCs/>
          <w:lang w:val="vi-VN"/>
        </w:rPr>
        <w:t xml:space="preserve"> NHTG </w:t>
      </w:r>
      <w:r>
        <w:rPr>
          <w:rFonts w:ascii="Calibri" w:hAnsi="Calibri"/>
          <w:bCs/>
        </w:rPr>
        <w:t xml:space="preserve">trực tiếp </w:t>
      </w:r>
      <w:r w:rsidR="00B95CE3">
        <w:rPr>
          <w:rFonts w:ascii="Calibri" w:hAnsi="Calibri"/>
          <w:bCs/>
        </w:rPr>
        <w:t>hỗ trợ hoạt</w:t>
      </w:r>
      <w:r w:rsidR="00B95CE3">
        <w:rPr>
          <w:rFonts w:ascii="Calibri" w:hAnsi="Calibri"/>
          <w:bCs/>
          <w:lang w:val="vi-VN"/>
        </w:rPr>
        <w:t xml:space="preserve"> động</w:t>
      </w:r>
      <w:r>
        <w:rPr>
          <w:rFonts w:ascii="Calibri" w:hAnsi="Calibri"/>
          <w:bCs/>
        </w:rPr>
        <w:t xml:space="preserve"> đo lường quy mô kinh tế số của TPHCM. </w:t>
      </w:r>
      <w:r w:rsidR="00B95CE3">
        <w:rPr>
          <w:rFonts w:ascii="Calibri" w:hAnsi="Calibri"/>
          <w:bCs/>
        </w:rPr>
        <w:t>Mặc</w:t>
      </w:r>
      <w:r w:rsidR="00B95CE3">
        <w:rPr>
          <w:rFonts w:ascii="Calibri" w:hAnsi="Calibri"/>
          <w:bCs/>
          <w:lang w:val="vi-VN"/>
        </w:rPr>
        <w:t xml:space="preserve"> dù </w:t>
      </w:r>
      <w:r w:rsidR="00465A4C">
        <w:rPr>
          <w:rFonts w:ascii="Calibri" w:hAnsi="Calibri"/>
          <w:bCs/>
        </w:rPr>
        <w:t>Cục</w:t>
      </w:r>
      <w:r w:rsidR="00465A4C">
        <w:rPr>
          <w:rFonts w:ascii="Calibri" w:hAnsi="Calibri"/>
          <w:bCs/>
          <w:lang w:val="vi-VN"/>
        </w:rPr>
        <w:t xml:space="preserve"> Thống kê </w:t>
      </w:r>
      <w:r w:rsidR="00465A4C">
        <w:rPr>
          <w:rFonts w:ascii="Calibri" w:hAnsi="Calibri"/>
          <w:bCs/>
        </w:rPr>
        <w:t>TPHCM</w:t>
      </w:r>
      <w:r w:rsidR="00465A4C">
        <w:rPr>
          <w:rFonts w:ascii="Calibri" w:hAnsi="Calibri"/>
          <w:bCs/>
          <w:lang w:val="vi-VN"/>
        </w:rPr>
        <w:t xml:space="preserve"> </w:t>
      </w:r>
      <w:r>
        <w:rPr>
          <w:rFonts w:ascii="Calibri" w:hAnsi="Calibri"/>
          <w:bCs/>
        </w:rPr>
        <w:t xml:space="preserve">đã tham gia </w:t>
      </w:r>
      <w:r w:rsidR="000A7F0D">
        <w:rPr>
          <w:rFonts w:ascii="Calibri" w:hAnsi="Calibri"/>
          <w:bCs/>
        </w:rPr>
        <w:t>nhiều</w:t>
      </w:r>
      <w:r>
        <w:rPr>
          <w:rFonts w:ascii="Calibri" w:hAnsi="Calibri"/>
          <w:bCs/>
        </w:rPr>
        <w:t xml:space="preserve"> buổi tập huấn do </w:t>
      </w:r>
      <w:r w:rsidR="00465A4C">
        <w:rPr>
          <w:rFonts w:ascii="Calibri" w:hAnsi="Calibri"/>
          <w:bCs/>
        </w:rPr>
        <w:t>TCTK</w:t>
      </w:r>
      <w:r>
        <w:rPr>
          <w:rFonts w:ascii="Calibri" w:hAnsi="Calibri"/>
          <w:bCs/>
        </w:rPr>
        <w:t xml:space="preserve"> cung cấp, </w:t>
      </w:r>
      <w:r w:rsidR="000A7F0D">
        <w:rPr>
          <w:rFonts w:ascii="Calibri" w:hAnsi="Calibri"/>
          <w:bCs/>
        </w:rPr>
        <w:t>các</w:t>
      </w:r>
      <w:r>
        <w:rPr>
          <w:rFonts w:ascii="Calibri" w:hAnsi="Calibri"/>
          <w:bCs/>
        </w:rPr>
        <w:t xml:space="preserve"> thách thức </w:t>
      </w:r>
      <w:r w:rsidR="00B95CE3">
        <w:rPr>
          <w:rFonts w:ascii="Calibri" w:hAnsi="Calibri"/>
          <w:bCs/>
        </w:rPr>
        <w:t>trong</w:t>
      </w:r>
      <w:r w:rsidR="00B95CE3">
        <w:rPr>
          <w:rFonts w:ascii="Calibri" w:hAnsi="Calibri"/>
          <w:bCs/>
          <w:lang w:val="vi-VN"/>
        </w:rPr>
        <w:t xml:space="preserve"> </w:t>
      </w:r>
      <w:r>
        <w:rPr>
          <w:rFonts w:ascii="Calibri" w:hAnsi="Calibri"/>
          <w:bCs/>
        </w:rPr>
        <w:t>việc đo lường kinh tế số ở cấp tỉnh</w:t>
      </w:r>
      <w:r w:rsidR="00B95CE3">
        <w:rPr>
          <w:rFonts w:ascii="Calibri" w:hAnsi="Calibri"/>
          <w:bCs/>
          <w:lang w:val="vi-VN"/>
        </w:rPr>
        <w:t xml:space="preserve"> </w:t>
      </w:r>
      <w:r w:rsidR="00B22A24">
        <w:rPr>
          <w:rFonts w:ascii="Calibri" w:hAnsi="Calibri"/>
          <w:bCs/>
          <w:lang w:val="vi-VN"/>
        </w:rPr>
        <w:t xml:space="preserve">lớn hơn nhiều ở cấp </w:t>
      </w:r>
      <w:r w:rsidR="00B22A24">
        <w:rPr>
          <w:rFonts w:ascii="Calibri" w:hAnsi="Calibri"/>
          <w:bCs/>
        </w:rPr>
        <w:t>quốc gia</w:t>
      </w:r>
      <w:r>
        <w:rPr>
          <w:rFonts w:ascii="Calibri" w:hAnsi="Calibri"/>
          <w:bCs/>
        </w:rPr>
        <w:t xml:space="preserve">. Nhiều thành phần dữ liệu bắt buộc </w:t>
      </w:r>
      <w:r w:rsidR="00F61D50">
        <w:rPr>
          <w:rFonts w:ascii="Calibri" w:hAnsi="Calibri"/>
          <w:bCs/>
        </w:rPr>
        <w:t>đã</w:t>
      </w:r>
      <w:r>
        <w:rPr>
          <w:rFonts w:ascii="Calibri" w:hAnsi="Calibri"/>
          <w:bCs/>
        </w:rPr>
        <w:t xml:space="preserve"> có </w:t>
      </w:r>
      <w:r w:rsidR="00F61D50">
        <w:rPr>
          <w:rFonts w:ascii="Calibri" w:hAnsi="Calibri"/>
          <w:bCs/>
        </w:rPr>
        <w:t>sẵn</w:t>
      </w:r>
      <w:r w:rsidR="00F61D50">
        <w:rPr>
          <w:rFonts w:ascii="Calibri" w:hAnsi="Calibri"/>
          <w:bCs/>
          <w:lang w:val="vi-VN"/>
        </w:rPr>
        <w:t xml:space="preserve"> </w:t>
      </w:r>
      <w:r>
        <w:rPr>
          <w:rFonts w:ascii="Calibri" w:hAnsi="Calibri"/>
          <w:bCs/>
        </w:rPr>
        <w:t xml:space="preserve">(hoặc đang được thu thập) ở cấp </w:t>
      </w:r>
      <w:r w:rsidR="00F61D50">
        <w:rPr>
          <w:rFonts w:ascii="Calibri" w:hAnsi="Calibri"/>
          <w:bCs/>
        </w:rPr>
        <w:t>trung ương</w:t>
      </w:r>
      <w:r w:rsidR="00B22A24">
        <w:rPr>
          <w:rFonts w:ascii="Calibri" w:hAnsi="Calibri"/>
          <w:bCs/>
          <w:lang w:val="vi-VN"/>
        </w:rPr>
        <w:t>, nhưng lại</w:t>
      </w:r>
      <w:r>
        <w:rPr>
          <w:rFonts w:ascii="Calibri" w:hAnsi="Calibri"/>
          <w:bCs/>
        </w:rPr>
        <w:t xml:space="preserve"> </w:t>
      </w:r>
      <w:r w:rsidR="00F61D50">
        <w:rPr>
          <w:rFonts w:ascii="Calibri" w:hAnsi="Calibri"/>
          <w:bCs/>
        </w:rPr>
        <w:t>chưa</w:t>
      </w:r>
      <w:r>
        <w:rPr>
          <w:rFonts w:ascii="Calibri" w:hAnsi="Calibri"/>
          <w:bCs/>
        </w:rPr>
        <w:t xml:space="preserve"> có ở cấp tỉnh. </w:t>
      </w:r>
      <w:r w:rsidR="006525F4">
        <w:rPr>
          <w:rFonts w:ascii="Calibri" w:hAnsi="Calibri"/>
          <w:bCs/>
        </w:rPr>
        <w:t>Cục</w:t>
      </w:r>
      <w:r w:rsidR="006525F4">
        <w:rPr>
          <w:rFonts w:ascii="Calibri" w:hAnsi="Calibri"/>
          <w:bCs/>
          <w:lang w:val="vi-VN"/>
        </w:rPr>
        <w:t xml:space="preserve"> Thống kê </w:t>
      </w:r>
      <w:r w:rsidR="006525F4">
        <w:rPr>
          <w:rFonts w:ascii="Calibri" w:hAnsi="Calibri"/>
          <w:bCs/>
        </w:rPr>
        <w:t>TPHCM</w:t>
      </w:r>
      <w:r w:rsidR="006525F4">
        <w:rPr>
          <w:rFonts w:ascii="Calibri" w:hAnsi="Calibri"/>
          <w:bCs/>
          <w:lang w:val="vi-VN"/>
        </w:rPr>
        <w:t xml:space="preserve"> </w:t>
      </w:r>
      <w:r>
        <w:rPr>
          <w:rFonts w:ascii="Calibri" w:hAnsi="Calibri"/>
          <w:bCs/>
        </w:rPr>
        <w:t xml:space="preserve">đã yêu cầu các chuyên gia </w:t>
      </w:r>
      <w:r w:rsidR="00B22A24">
        <w:rPr>
          <w:rFonts w:ascii="Calibri" w:hAnsi="Calibri"/>
          <w:bCs/>
        </w:rPr>
        <w:t>NHTG</w:t>
      </w:r>
      <w:r>
        <w:rPr>
          <w:rFonts w:ascii="Calibri" w:hAnsi="Calibri"/>
          <w:bCs/>
        </w:rPr>
        <w:t xml:space="preserve"> </w:t>
      </w:r>
      <w:r w:rsidR="00B22A24">
        <w:rPr>
          <w:rFonts w:ascii="Calibri" w:hAnsi="Calibri"/>
          <w:bCs/>
        </w:rPr>
        <w:t xml:space="preserve">hỗ trợ kỹ thuật </w:t>
      </w:r>
      <w:r>
        <w:rPr>
          <w:rFonts w:ascii="Calibri" w:hAnsi="Calibri"/>
          <w:bCs/>
        </w:rPr>
        <w:t xml:space="preserve">để điều chỉnh phương pháp luận cấp </w:t>
      </w:r>
      <w:r w:rsidR="00F61D50">
        <w:rPr>
          <w:rFonts w:ascii="Calibri" w:hAnsi="Calibri"/>
          <w:bCs/>
        </w:rPr>
        <w:t xml:space="preserve">trung ương </w:t>
      </w:r>
      <w:r w:rsidR="00B22A24">
        <w:rPr>
          <w:rFonts w:ascii="Calibri" w:hAnsi="Calibri"/>
          <w:bCs/>
        </w:rPr>
        <w:t>cho</w:t>
      </w:r>
      <w:r w:rsidR="00B22A24">
        <w:rPr>
          <w:rFonts w:ascii="Calibri" w:hAnsi="Calibri"/>
          <w:bCs/>
          <w:lang w:val="vi-VN"/>
        </w:rPr>
        <w:t xml:space="preserve"> </w:t>
      </w:r>
      <w:r>
        <w:rPr>
          <w:rFonts w:ascii="Calibri" w:hAnsi="Calibri"/>
          <w:bCs/>
        </w:rPr>
        <w:t xml:space="preserve">phù hợp với bối cảnh của TPHCM, xác định </w:t>
      </w:r>
      <w:r w:rsidR="00B22A24">
        <w:rPr>
          <w:rFonts w:ascii="Calibri" w:hAnsi="Calibri"/>
          <w:bCs/>
        </w:rPr>
        <w:t>những</w:t>
      </w:r>
      <w:r w:rsidR="00B22A24">
        <w:rPr>
          <w:rFonts w:ascii="Calibri" w:hAnsi="Calibri"/>
          <w:bCs/>
          <w:lang w:val="vi-VN"/>
        </w:rPr>
        <w:t xml:space="preserve"> hạn chế về </w:t>
      </w:r>
      <w:r>
        <w:rPr>
          <w:rFonts w:ascii="Calibri" w:hAnsi="Calibri"/>
          <w:bCs/>
        </w:rPr>
        <w:t xml:space="preserve">dữ liệu và </w:t>
      </w:r>
      <w:r w:rsidR="00B22A24">
        <w:rPr>
          <w:rFonts w:ascii="Calibri" w:hAnsi="Calibri"/>
          <w:bCs/>
        </w:rPr>
        <w:t>xây</w:t>
      </w:r>
      <w:r w:rsidR="00B22A24">
        <w:rPr>
          <w:rFonts w:ascii="Calibri" w:hAnsi="Calibri"/>
          <w:bCs/>
          <w:lang w:val="vi-VN"/>
        </w:rPr>
        <w:t xml:space="preserve"> dựng </w:t>
      </w:r>
      <w:r>
        <w:rPr>
          <w:rFonts w:ascii="Calibri" w:hAnsi="Calibri"/>
          <w:bCs/>
        </w:rPr>
        <w:t xml:space="preserve">các chiến lược đo lường </w:t>
      </w:r>
      <w:r w:rsidR="00B22A24">
        <w:rPr>
          <w:rFonts w:ascii="Calibri" w:hAnsi="Calibri"/>
          <w:bCs/>
        </w:rPr>
        <w:t>trong</w:t>
      </w:r>
      <w:r w:rsidR="00B22A24">
        <w:rPr>
          <w:rFonts w:ascii="Calibri" w:hAnsi="Calibri"/>
          <w:bCs/>
          <w:lang w:val="vi-VN"/>
        </w:rPr>
        <w:t xml:space="preserve"> </w:t>
      </w:r>
      <w:r>
        <w:rPr>
          <w:rFonts w:ascii="Calibri" w:hAnsi="Calibri"/>
          <w:bCs/>
        </w:rPr>
        <w:t>ngắn và dài hạn</w:t>
      </w:r>
      <w:r w:rsidR="00B22A24">
        <w:rPr>
          <w:rFonts w:ascii="Calibri" w:hAnsi="Calibri"/>
          <w:bCs/>
          <w:lang w:val="vi-VN"/>
        </w:rPr>
        <w:t xml:space="preserve">, đồng thời </w:t>
      </w:r>
      <w:r>
        <w:rPr>
          <w:rFonts w:ascii="Calibri" w:hAnsi="Calibri"/>
          <w:bCs/>
        </w:rPr>
        <w:t>đưa ra các ước tính về quy mô kinh tế số ở TPHCM.</w:t>
      </w:r>
    </w:p>
    <w:p w14:paraId="6BFEC0D4" w14:textId="7314BE08" w:rsidR="00A143F7" w:rsidRPr="00443FBF" w:rsidRDefault="00B22A24" w:rsidP="007E78AB">
      <w:pPr>
        <w:pStyle w:val="ListParagraph"/>
        <w:numPr>
          <w:ilvl w:val="0"/>
          <w:numId w:val="4"/>
        </w:numPr>
        <w:spacing w:line="360" w:lineRule="auto"/>
        <w:ind w:left="284"/>
        <w:jc w:val="both"/>
        <w:rPr>
          <w:b/>
          <w:bCs/>
        </w:rPr>
      </w:pPr>
      <w:r>
        <w:rPr>
          <w:b/>
          <w:bCs/>
        </w:rPr>
        <w:t>Sự</w:t>
      </w:r>
      <w:r>
        <w:rPr>
          <w:b/>
          <w:bCs/>
          <w:lang w:val="vi-VN"/>
        </w:rPr>
        <w:t xml:space="preserve"> cần thiết </w:t>
      </w:r>
      <w:r w:rsidR="00443FBF">
        <w:rPr>
          <w:b/>
          <w:bCs/>
        </w:rPr>
        <w:t xml:space="preserve"> </w:t>
      </w:r>
    </w:p>
    <w:p w14:paraId="27386C0B" w14:textId="21D1B148" w:rsidR="00B66021" w:rsidRDefault="00A37DD1" w:rsidP="005538D4">
      <w:pPr>
        <w:jc w:val="both"/>
        <w:rPr>
          <w:rFonts w:ascii="Calibri" w:hAnsi="Calibri"/>
          <w:bCs/>
        </w:rPr>
      </w:pPr>
      <w:r>
        <w:rPr>
          <w:rFonts w:ascii="Calibri" w:hAnsi="Calibri"/>
          <w:bCs/>
        </w:rPr>
        <w:t xml:space="preserve">Chuyển đổi số là một ưu tiên hàng đầu trong chương trình tăng trưởng và phát triển kinh tế ở cấp </w:t>
      </w:r>
      <w:r w:rsidR="00F61D50">
        <w:rPr>
          <w:rFonts w:ascii="Calibri" w:hAnsi="Calibri"/>
          <w:bCs/>
        </w:rPr>
        <w:t>trung ương</w:t>
      </w:r>
      <w:r>
        <w:rPr>
          <w:rFonts w:ascii="Calibri" w:hAnsi="Calibri"/>
          <w:bCs/>
        </w:rPr>
        <w:t xml:space="preserve">. </w:t>
      </w:r>
      <w:r w:rsidR="00B22A24">
        <w:rPr>
          <w:rFonts w:ascii="Calibri" w:hAnsi="Calibri"/>
          <w:bCs/>
        </w:rPr>
        <w:t>Để</w:t>
      </w:r>
      <w:r w:rsidR="00B22A24">
        <w:rPr>
          <w:rFonts w:ascii="Calibri" w:hAnsi="Calibri"/>
          <w:bCs/>
          <w:lang w:val="vi-VN"/>
        </w:rPr>
        <w:t xml:space="preserve"> đóng góp vào </w:t>
      </w:r>
      <w:r w:rsidR="000A7F0D">
        <w:rPr>
          <w:rFonts w:ascii="Calibri" w:hAnsi="Calibri"/>
          <w:bCs/>
          <w:lang w:val="vi-VN"/>
        </w:rPr>
        <w:t xml:space="preserve">việc thực hiện </w:t>
      </w:r>
      <w:r w:rsidR="00B22A24">
        <w:rPr>
          <w:rFonts w:ascii="Calibri" w:hAnsi="Calibri"/>
          <w:bCs/>
          <w:lang w:val="vi-VN"/>
        </w:rPr>
        <w:t xml:space="preserve">mục tiêu của </w:t>
      </w:r>
      <w:r>
        <w:rPr>
          <w:rFonts w:ascii="Calibri" w:hAnsi="Calibri"/>
          <w:bCs/>
        </w:rPr>
        <w:t xml:space="preserve">đất nước </w:t>
      </w:r>
      <w:r w:rsidR="00B22A24">
        <w:rPr>
          <w:rFonts w:ascii="Calibri" w:hAnsi="Calibri"/>
          <w:bCs/>
        </w:rPr>
        <w:t>về</w:t>
      </w:r>
      <w:r>
        <w:rPr>
          <w:rFonts w:ascii="Calibri" w:hAnsi="Calibri"/>
          <w:bCs/>
        </w:rPr>
        <w:t xml:space="preserve"> chuyển đổi sang nền kinh tế số với khả năng cạnh tranh toàn cầu, TPHCM đã </w:t>
      </w:r>
      <w:r w:rsidR="00B640EB">
        <w:rPr>
          <w:rFonts w:ascii="Calibri" w:hAnsi="Calibri"/>
          <w:bCs/>
        </w:rPr>
        <w:t>và</w:t>
      </w:r>
      <w:r w:rsidR="00B640EB">
        <w:rPr>
          <w:rFonts w:ascii="Calibri" w:hAnsi="Calibri"/>
          <w:bCs/>
          <w:lang w:val="vi-VN"/>
        </w:rPr>
        <w:t xml:space="preserve"> đang </w:t>
      </w:r>
      <w:r w:rsidR="00E57486">
        <w:rPr>
          <w:rFonts w:ascii="Calibri" w:hAnsi="Calibri"/>
          <w:bCs/>
          <w:lang w:val="vi-VN"/>
        </w:rPr>
        <w:t xml:space="preserve">tập trung vào </w:t>
      </w:r>
      <w:r>
        <w:rPr>
          <w:rFonts w:ascii="Calibri" w:hAnsi="Calibri"/>
          <w:bCs/>
        </w:rPr>
        <w:t>chuyển đổi số và kinh tế số</w:t>
      </w:r>
      <w:r w:rsidR="00B640EB">
        <w:rPr>
          <w:rFonts w:ascii="Calibri" w:hAnsi="Calibri"/>
          <w:bCs/>
          <w:lang w:val="vi-VN"/>
        </w:rPr>
        <w:t>, coi đây</w:t>
      </w:r>
      <w:r>
        <w:rPr>
          <w:rFonts w:ascii="Calibri" w:hAnsi="Calibri"/>
          <w:bCs/>
        </w:rPr>
        <w:t xml:space="preserve"> như những ưu tiên hàng đầu trong chương trình phục hồi kinh tế và </w:t>
      </w:r>
      <w:r w:rsidR="00B640EB">
        <w:rPr>
          <w:rFonts w:ascii="Calibri" w:hAnsi="Calibri"/>
          <w:bCs/>
        </w:rPr>
        <w:t>nâng</w:t>
      </w:r>
      <w:r w:rsidR="00B640EB">
        <w:rPr>
          <w:rFonts w:ascii="Calibri" w:hAnsi="Calibri"/>
          <w:bCs/>
          <w:lang w:val="vi-VN"/>
        </w:rPr>
        <w:t xml:space="preserve"> cao </w:t>
      </w:r>
      <w:r>
        <w:rPr>
          <w:rFonts w:ascii="Calibri" w:hAnsi="Calibri"/>
          <w:bCs/>
        </w:rPr>
        <w:t xml:space="preserve">khả năng cạnh tranh trong tương lai. UBND TPHCM đã đề ra chiến lược rõ ràng về chuyển đổi số của thành phố. Quyết định </w:t>
      </w:r>
      <w:r w:rsidR="00B640EB">
        <w:rPr>
          <w:rFonts w:ascii="Calibri" w:hAnsi="Calibri"/>
          <w:bCs/>
        </w:rPr>
        <w:t>số</w:t>
      </w:r>
      <w:r w:rsidR="00B640EB">
        <w:rPr>
          <w:rFonts w:ascii="Calibri" w:hAnsi="Calibri"/>
          <w:bCs/>
          <w:lang w:val="vi-VN"/>
        </w:rPr>
        <w:t xml:space="preserve"> </w:t>
      </w:r>
      <w:r>
        <w:rPr>
          <w:rFonts w:ascii="Calibri" w:hAnsi="Calibri"/>
          <w:bCs/>
        </w:rPr>
        <w:t xml:space="preserve">2392/QĐ-UBND nêu rõ lộ trình, mục </w:t>
      </w:r>
      <w:r w:rsidR="00E57486">
        <w:rPr>
          <w:rFonts w:ascii="Calibri" w:hAnsi="Calibri"/>
          <w:bCs/>
        </w:rPr>
        <w:t>đích</w:t>
      </w:r>
      <w:r w:rsidR="00E57486">
        <w:rPr>
          <w:rFonts w:ascii="Calibri" w:hAnsi="Calibri"/>
          <w:bCs/>
          <w:lang w:val="vi-VN"/>
        </w:rPr>
        <w:t xml:space="preserve"> và mục </w:t>
      </w:r>
      <w:r>
        <w:rPr>
          <w:rFonts w:ascii="Calibri" w:hAnsi="Calibri"/>
          <w:bCs/>
        </w:rPr>
        <w:t xml:space="preserve">tiêu </w:t>
      </w:r>
      <w:r w:rsidR="00B640EB">
        <w:rPr>
          <w:rFonts w:ascii="Calibri" w:hAnsi="Calibri"/>
          <w:bCs/>
          <w:lang w:val="vi-VN"/>
        </w:rPr>
        <w:t xml:space="preserve">của </w:t>
      </w:r>
      <w:r>
        <w:rPr>
          <w:rFonts w:ascii="Calibri" w:hAnsi="Calibri"/>
          <w:bCs/>
        </w:rPr>
        <w:t xml:space="preserve">thành phố. Trong đó, Chủ tịch UBND TPHCM đặt mục tiêu cụ thể </w:t>
      </w:r>
      <w:r w:rsidR="000A7F0D">
        <w:rPr>
          <w:rFonts w:ascii="Calibri" w:hAnsi="Calibri"/>
          <w:bCs/>
        </w:rPr>
        <w:t>là</w:t>
      </w:r>
      <w:r>
        <w:rPr>
          <w:rFonts w:ascii="Calibri" w:hAnsi="Calibri"/>
          <w:bCs/>
        </w:rPr>
        <w:t xml:space="preserve"> quy mô kinh tế số của TPHCM </w:t>
      </w:r>
      <w:r w:rsidR="000A7F0D">
        <w:rPr>
          <w:rFonts w:ascii="Calibri" w:hAnsi="Calibri"/>
          <w:bCs/>
        </w:rPr>
        <w:t>sẽ</w:t>
      </w:r>
      <w:r w:rsidR="000A7F0D">
        <w:rPr>
          <w:rFonts w:ascii="Calibri" w:hAnsi="Calibri"/>
          <w:bCs/>
          <w:lang w:val="vi-VN"/>
        </w:rPr>
        <w:t xml:space="preserve"> </w:t>
      </w:r>
      <w:r>
        <w:rPr>
          <w:rFonts w:ascii="Calibri" w:hAnsi="Calibri"/>
          <w:bCs/>
        </w:rPr>
        <w:t>đạt 25% GRDP vào năm 2025 và 40% GRDP vào năm 2030.</w:t>
      </w:r>
    </w:p>
    <w:p w14:paraId="3A95B28B" w14:textId="098E7B27" w:rsidR="00D43A6C" w:rsidRDefault="008A76D2" w:rsidP="00285025">
      <w:pPr>
        <w:jc w:val="both"/>
        <w:rPr>
          <w:rFonts w:ascii="Calibri" w:hAnsi="Calibri"/>
          <w:bCs/>
        </w:rPr>
      </w:pPr>
      <w:r>
        <w:rPr>
          <w:rFonts w:ascii="Calibri" w:hAnsi="Calibri"/>
          <w:bCs/>
        </w:rPr>
        <w:t>Để đo lường tiến độ của TPHCM trong việc đạt được các mục tiêu này, thành phố cần ước tính quy mô kinh tế số của mình. Do bản chất của công nghệ kỹ thuật số, sự phát triển và hội nhập nhanh chóng trong nhiều khía cạnh của nền kinh tế</w:t>
      </w:r>
      <w:r w:rsidR="00E57486">
        <w:rPr>
          <w:rFonts w:ascii="Calibri" w:hAnsi="Calibri"/>
          <w:bCs/>
          <w:lang w:val="vi-VN"/>
        </w:rPr>
        <w:t>-</w:t>
      </w:r>
      <w:r>
        <w:rPr>
          <w:rFonts w:ascii="Calibri" w:hAnsi="Calibri"/>
          <w:bCs/>
        </w:rPr>
        <w:t xml:space="preserve">xã hội, </w:t>
      </w:r>
      <w:r w:rsidR="00E57486">
        <w:rPr>
          <w:rFonts w:ascii="Calibri" w:hAnsi="Calibri"/>
          <w:bCs/>
        </w:rPr>
        <w:t>nhiều</w:t>
      </w:r>
      <w:r w:rsidR="00E57486">
        <w:rPr>
          <w:rFonts w:ascii="Calibri" w:hAnsi="Calibri"/>
          <w:bCs/>
          <w:lang w:val="vi-VN"/>
        </w:rPr>
        <w:t xml:space="preserve"> </w:t>
      </w:r>
      <w:r>
        <w:rPr>
          <w:rFonts w:ascii="Calibri" w:hAnsi="Calibri"/>
          <w:bCs/>
        </w:rPr>
        <w:t xml:space="preserve">khó khăn </w:t>
      </w:r>
      <w:r w:rsidR="00E57486">
        <w:rPr>
          <w:rFonts w:ascii="Calibri" w:hAnsi="Calibri"/>
          <w:bCs/>
        </w:rPr>
        <w:t>phát</w:t>
      </w:r>
      <w:r>
        <w:rPr>
          <w:rFonts w:ascii="Calibri" w:hAnsi="Calibri"/>
          <w:bCs/>
        </w:rPr>
        <w:t xml:space="preserve"> sinh trong việc xác định rõ ràng ranh giới của kinh tế số và </w:t>
      </w:r>
      <w:r w:rsidR="00235E14">
        <w:rPr>
          <w:rFonts w:ascii="Calibri" w:hAnsi="Calibri"/>
          <w:bCs/>
        </w:rPr>
        <w:t>khả</w:t>
      </w:r>
      <w:r w:rsidR="00235E14">
        <w:rPr>
          <w:rFonts w:ascii="Calibri" w:hAnsi="Calibri"/>
          <w:bCs/>
          <w:lang w:val="vi-VN"/>
        </w:rPr>
        <w:t xml:space="preserve"> năng </w:t>
      </w:r>
      <w:r w:rsidR="00E57486">
        <w:rPr>
          <w:rFonts w:ascii="Calibri" w:hAnsi="Calibri"/>
          <w:bCs/>
        </w:rPr>
        <w:t>tính</w:t>
      </w:r>
      <w:r w:rsidR="00E57486">
        <w:rPr>
          <w:rFonts w:ascii="Calibri" w:hAnsi="Calibri"/>
          <w:bCs/>
          <w:lang w:val="vi-VN"/>
        </w:rPr>
        <w:t xml:space="preserve"> toán </w:t>
      </w:r>
      <w:r>
        <w:rPr>
          <w:rFonts w:ascii="Calibri" w:hAnsi="Calibri"/>
          <w:bCs/>
        </w:rPr>
        <w:t>chính xác giá trị kinh tế thu được từ các công nghệ này. Vì vậy, đây là một lĩnh vực mới đang phát triển về đo lường tài khoản quốc gia.</w:t>
      </w:r>
    </w:p>
    <w:p w14:paraId="1BEF6274" w14:textId="195605B4" w:rsidR="00A143F7" w:rsidRPr="00443FBF" w:rsidRDefault="00443FBF" w:rsidP="007E78AB">
      <w:pPr>
        <w:pStyle w:val="ListParagraph"/>
        <w:numPr>
          <w:ilvl w:val="0"/>
          <w:numId w:val="4"/>
        </w:numPr>
        <w:spacing w:line="360" w:lineRule="auto"/>
        <w:ind w:left="284"/>
        <w:jc w:val="both"/>
        <w:rPr>
          <w:b/>
          <w:bCs/>
        </w:rPr>
      </w:pPr>
      <w:r>
        <w:rPr>
          <w:b/>
          <w:bCs/>
        </w:rPr>
        <w:lastRenderedPageBreak/>
        <w:t xml:space="preserve">Tiến độ hiện </w:t>
      </w:r>
      <w:r w:rsidR="00E57486">
        <w:rPr>
          <w:b/>
          <w:bCs/>
        </w:rPr>
        <w:t>nay</w:t>
      </w:r>
    </w:p>
    <w:p w14:paraId="49A0BB74" w14:textId="3A174309" w:rsidR="00E8136E" w:rsidRDefault="00E57486" w:rsidP="00800B25">
      <w:pPr>
        <w:jc w:val="both"/>
        <w:rPr>
          <w:rFonts w:ascii="Calibri" w:hAnsi="Calibri"/>
          <w:bCs/>
        </w:rPr>
      </w:pPr>
      <w:r>
        <w:rPr>
          <w:rFonts w:ascii="Calibri" w:hAnsi="Calibri"/>
          <w:bCs/>
          <w:lang w:val="vi-VN"/>
        </w:rPr>
        <w:t>Phần lớn các</w:t>
      </w:r>
      <w:r w:rsidR="00880473">
        <w:rPr>
          <w:rFonts w:ascii="Calibri" w:hAnsi="Calibri"/>
          <w:bCs/>
        </w:rPr>
        <w:t xml:space="preserve"> buổi </w:t>
      </w:r>
      <w:r>
        <w:rPr>
          <w:rFonts w:ascii="Calibri" w:hAnsi="Calibri"/>
          <w:bCs/>
        </w:rPr>
        <w:t>tập</w:t>
      </w:r>
      <w:r>
        <w:rPr>
          <w:rFonts w:ascii="Calibri" w:hAnsi="Calibri"/>
          <w:bCs/>
          <w:lang w:val="vi-VN"/>
        </w:rPr>
        <w:t xml:space="preserve"> huấn </w:t>
      </w:r>
      <w:r w:rsidR="00880473">
        <w:rPr>
          <w:rFonts w:ascii="Calibri" w:hAnsi="Calibri"/>
          <w:bCs/>
        </w:rPr>
        <w:t xml:space="preserve">kỹ thuật </w:t>
      </w:r>
      <w:r w:rsidR="00282876">
        <w:rPr>
          <w:rFonts w:ascii="Calibri" w:hAnsi="Calibri"/>
          <w:bCs/>
        </w:rPr>
        <w:t xml:space="preserve">về đo lường kinh tế số </w:t>
      </w:r>
      <w:r w:rsidR="00880473">
        <w:rPr>
          <w:rFonts w:ascii="Calibri" w:hAnsi="Calibri"/>
          <w:bCs/>
        </w:rPr>
        <w:t xml:space="preserve">đã được các chuyên gia </w:t>
      </w:r>
      <w:r>
        <w:rPr>
          <w:rFonts w:ascii="Calibri" w:hAnsi="Calibri"/>
          <w:bCs/>
        </w:rPr>
        <w:t>về</w:t>
      </w:r>
      <w:r w:rsidR="00880473">
        <w:rPr>
          <w:rFonts w:ascii="Calibri" w:hAnsi="Calibri"/>
          <w:bCs/>
        </w:rPr>
        <w:t xml:space="preserve"> Hệ thống Tài khoản </w:t>
      </w:r>
      <w:r>
        <w:rPr>
          <w:rFonts w:ascii="Calibri" w:hAnsi="Calibri"/>
          <w:bCs/>
          <w:lang w:val="vi-VN"/>
        </w:rPr>
        <w:t>q</w:t>
      </w:r>
      <w:r w:rsidR="00880473">
        <w:rPr>
          <w:rFonts w:ascii="Calibri" w:hAnsi="Calibri"/>
          <w:bCs/>
        </w:rPr>
        <w:t xml:space="preserve">uốc gia của </w:t>
      </w:r>
      <w:r>
        <w:rPr>
          <w:rFonts w:ascii="Calibri" w:hAnsi="Calibri"/>
          <w:bCs/>
        </w:rPr>
        <w:t>N</w:t>
      </w:r>
      <w:r>
        <w:rPr>
          <w:rFonts w:ascii="Calibri" w:hAnsi="Calibri"/>
          <w:bCs/>
          <w:lang w:val="vi-VN"/>
        </w:rPr>
        <w:t>h</w:t>
      </w:r>
      <w:r>
        <w:rPr>
          <w:rFonts w:ascii="Calibri" w:hAnsi="Calibri"/>
          <w:bCs/>
        </w:rPr>
        <w:t>óm</w:t>
      </w:r>
      <w:r>
        <w:rPr>
          <w:rFonts w:ascii="Calibri" w:hAnsi="Calibri"/>
          <w:bCs/>
          <w:lang w:val="vi-VN"/>
        </w:rPr>
        <w:t xml:space="preserve"> NHTG cung cấp trực tuyến</w:t>
      </w:r>
      <w:r>
        <w:rPr>
          <w:rFonts w:ascii="Calibri" w:hAnsi="Calibri"/>
          <w:bCs/>
        </w:rPr>
        <w:t xml:space="preserve"> </w:t>
      </w:r>
      <w:r w:rsidR="00880473">
        <w:rPr>
          <w:rFonts w:ascii="Calibri" w:hAnsi="Calibri"/>
          <w:bCs/>
        </w:rPr>
        <w:t xml:space="preserve">cho TCTK và các </w:t>
      </w:r>
      <w:r w:rsidR="006525F4">
        <w:rPr>
          <w:rFonts w:ascii="Calibri" w:hAnsi="Calibri"/>
          <w:bCs/>
        </w:rPr>
        <w:t>cục</w:t>
      </w:r>
      <w:r w:rsidR="006525F4">
        <w:rPr>
          <w:rFonts w:ascii="Calibri" w:hAnsi="Calibri"/>
          <w:bCs/>
          <w:lang w:val="vi-VN"/>
        </w:rPr>
        <w:t xml:space="preserve"> thống kê</w:t>
      </w:r>
      <w:r>
        <w:rPr>
          <w:rFonts w:ascii="Calibri" w:hAnsi="Calibri"/>
          <w:bCs/>
          <w:lang w:val="vi-VN"/>
        </w:rPr>
        <w:t xml:space="preserve"> địa phương</w:t>
      </w:r>
      <w:r w:rsidR="006525F4">
        <w:rPr>
          <w:rFonts w:ascii="Calibri" w:hAnsi="Calibri"/>
          <w:bCs/>
          <w:lang w:val="vi-VN"/>
        </w:rPr>
        <w:t>, trong đó có</w:t>
      </w:r>
      <w:r w:rsidR="00880473">
        <w:rPr>
          <w:rFonts w:ascii="Calibri" w:hAnsi="Calibri"/>
          <w:bCs/>
        </w:rPr>
        <w:t xml:space="preserve"> </w:t>
      </w:r>
      <w:r w:rsidR="006525F4">
        <w:rPr>
          <w:rFonts w:ascii="Calibri" w:hAnsi="Calibri"/>
          <w:bCs/>
        </w:rPr>
        <w:t>Cục</w:t>
      </w:r>
      <w:r w:rsidR="006525F4">
        <w:rPr>
          <w:rFonts w:ascii="Calibri" w:hAnsi="Calibri"/>
          <w:bCs/>
          <w:lang w:val="vi-VN"/>
        </w:rPr>
        <w:t xml:space="preserve"> Thống kê </w:t>
      </w:r>
      <w:r w:rsidR="006525F4">
        <w:rPr>
          <w:rFonts w:ascii="Calibri" w:hAnsi="Calibri"/>
          <w:bCs/>
        </w:rPr>
        <w:t>TPHCM</w:t>
      </w:r>
      <w:r w:rsidR="00880473">
        <w:rPr>
          <w:rFonts w:ascii="Calibri" w:hAnsi="Calibri"/>
          <w:bCs/>
        </w:rPr>
        <w:t>.</w:t>
      </w:r>
    </w:p>
    <w:p w14:paraId="36443DA3" w14:textId="29738F21" w:rsidR="00B340C4" w:rsidRDefault="00175786" w:rsidP="00800B25">
      <w:pPr>
        <w:jc w:val="both"/>
        <w:rPr>
          <w:rFonts w:ascii="Calibri" w:hAnsi="Calibri"/>
          <w:bCs/>
        </w:rPr>
      </w:pPr>
      <w:r>
        <w:rPr>
          <w:rFonts w:ascii="Calibri" w:hAnsi="Calibri"/>
          <w:bCs/>
        </w:rPr>
        <w:t>Vào ngày 14</w:t>
      </w:r>
      <w:r w:rsidR="00282876">
        <w:rPr>
          <w:rFonts w:ascii="Calibri" w:hAnsi="Calibri"/>
          <w:bCs/>
          <w:lang w:val="vi-VN"/>
        </w:rPr>
        <w:t>/</w:t>
      </w:r>
      <w:r>
        <w:rPr>
          <w:rFonts w:ascii="Calibri" w:hAnsi="Calibri"/>
          <w:bCs/>
        </w:rPr>
        <w:t xml:space="preserve">5, </w:t>
      </w:r>
      <w:r w:rsidR="00465A4C">
        <w:rPr>
          <w:rFonts w:ascii="Calibri" w:hAnsi="Calibri"/>
          <w:bCs/>
        </w:rPr>
        <w:t>Nhóm</w:t>
      </w:r>
      <w:r w:rsidR="00465A4C">
        <w:rPr>
          <w:rFonts w:ascii="Calibri" w:hAnsi="Calibri"/>
          <w:bCs/>
          <w:lang w:val="vi-VN"/>
        </w:rPr>
        <w:t xml:space="preserve"> NHTG </w:t>
      </w:r>
      <w:r>
        <w:rPr>
          <w:rFonts w:ascii="Calibri" w:hAnsi="Calibri"/>
          <w:bCs/>
        </w:rPr>
        <w:t xml:space="preserve">đã tiến hành một cuộc họp trực tiếp với </w:t>
      </w:r>
      <w:r w:rsidR="00465A4C">
        <w:rPr>
          <w:rFonts w:ascii="Calibri" w:hAnsi="Calibri"/>
          <w:bCs/>
        </w:rPr>
        <w:t>Cục</w:t>
      </w:r>
      <w:r w:rsidR="00465A4C">
        <w:rPr>
          <w:rFonts w:ascii="Calibri" w:hAnsi="Calibri"/>
          <w:bCs/>
          <w:lang w:val="vi-VN"/>
        </w:rPr>
        <w:t xml:space="preserve"> Thống kê </w:t>
      </w:r>
      <w:r w:rsidR="00465A4C">
        <w:rPr>
          <w:rFonts w:ascii="Calibri" w:hAnsi="Calibri"/>
          <w:bCs/>
        </w:rPr>
        <w:t>TPHCM</w:t>
      </w:r>
      <w:r>
        <w:rPr>
          <w:rFonts w:ascii="Calibri" w:hAnsi="Calibri"/>
          <w:bCs/>
        </w:rPr>
        <w:t xml:space="preserve">. </w:t>
      </w:r>
      <w:r w:rsidR="00282876">
        <w:rPr>
          <w:rFonts w:ascii="Calibri" w:hAnsi="Calibri"/>
          <w:bCs/>
        </w:rPr>
        <w:t>Trong</w:t>
      </w:r>
      <w:r w:rsidR="00282876">
        <w:rPr>
          <w:rFonts w:ascii="Calibri" w:hAnsi="Calibri"/>
          <w:bCs/>
          <w:lang w:val="vi-VN"/>
        </w:rPr>
        <w:t xml:space="preserve"> </w:t>
      </w:r>
      <w:r>
        <w:rPr>
          <w:rFonts w:ascii="Calibri" w:hAnsi="Calibri"/>
          <w:bCs/>
        </w:rPr>
        <w:t xml:space="preserve">cuộc họp này, </w:t>
      </w:r>
      <w:r w:rsidR="00282876">
        <w:rPr>
          <w:rFonts w:ascii="Calibri" w:hAnsi="Calibri"/>
          <w:bCs/>
        </w:rPr>
        <w:t>Nhóm</w:t>
      </w:r>
      <w:r w:rsidR="00282876">
        <w:rPr>
          <w:rFonts w:ascii="Calibri" w:hAnsi="Calibri"/>
          <w:bCs/>
          <w:lang w:val="vi-VN"/>
        </w:rPr>
        <w:t xml:space="preserve"> NHTG đã </w:t>
      </w:r>
      <w:r>
        <w:rPr>
          <w:rFonts w:ascii="Calibri" w:hAnsi="Calibri"/>
          <w:bCs/>
        </w:rPr>
        <w:t xml:space="preserve">mời Giáo sư Paul Cheung, một chuyên gia nổi tiếng về thống kê chính thức, người đã từng đảm nhiệm một số vị trí </w:t>
      </w:r>
      <w:r w:rsidR="00282876">
        <w:rPr>
          <w:rFonts w:ascii="Calibri" w:hAnsi="Calibri"/>
          <w:bCs/>
        </w:rPr>
        <w:t>quan</w:t>
      </w:r>
      <w:r w:rsidR="00282876">
        <w:rPr>
          <w:rFonts w:ascii="Calibri" w:hAnsi="Calibri"/>
          <w:bCs/>
          <w:lang w:val="vi-VN"/>
        </w:rPr>
        <w:t xml:space="preserve"> trọng </w:t>
      </w:r>
      <w:r>
        <w:rPr>
          <w:rFonts w:ascii="Calibri" w:hAnsi="Calibri"/>
          <w:bCs/>
        </w:rPr>
        <w:t xml:space="preserve">như Giám đốc </w:t>
      </w:r>
      <w:r w:rsidR="00282876">
        <w:rPr>
          <w:rFonts w:ascii="Calibri" w:hAnsi="Calibri"/>
          <w:bCs/>
        </w:rPr>
        <w:t>Ban</w:t>
      </w:r>
      <w:r w:rsidR="00282876">
        <w:rPr>
          <w:rFonts w:ascii="Calibri" w:hAnsi="Calibri"/>
          <w:bCs/>
          <w:lang w:val="vi-VN"/>
        </w:rPr>
        <w:t xml:space="preserve"> </w:t>
      </w:r>
      <w:r>
        <w:rPr>
          <w:rFonts w:ascii="Calibri" w:hAnsi="Calibri"/>
          <w:bCs/>
        </w:rPr>
        <w:t>Thống kê Liên hợp quốc</w:t>
      </w:r>
      <w:r w:rsidR="00282876">
        <w:rPr>
          <w:rFonts w:ascii="Calibri" w:hAnsi="Calibri"/>
          <w:bCs/>
          <w:lang w:val="vi-VN"/>
        </w:rPr>
        <w:t xml:space="preserve"> và</w:t>
      </w:r>
      <w:r>
        <w:rPr>
          <w:rFonts w:ascii="Calibri" w:hAnsi="Calibri"/>
          <w:bCs/>
        </w:rPr>
        <w:t xml:space="preserve"> </w:t>
      </w:r>
      <w:r w:rsidR="00282876">
        <w:rPr>
          <w:rFonts w:ascii="Calibri" w:hAnsi="Calibri"/>
          <w:bCs/>
        </w:rPr>
        <w:t>Bộ</w:t>
      </w:r>
      <w:r w:rsidR="00282876">
        <w:rPr>
          <w:rFonts w:ascii="Calibri" w:hAnsi="Calibri"/>
          <w:bCs/>
          <w:lang w:val="vi-VN"/>
        </w:rPr>
        <w:t xml:space="preserve"> trưởng </w:t>
      </w:r>
      <w:r>
        <w:rPr>
          <w:rFonts w:ascii="Calibri" w:hAnsi="Calibri"/>
          <w:bCs/>
        </w:rPr>
        <w:t xml:space="preserve">Thống kê của Chính phủ Singapore. Với tư cách là Giám đốc </w:t>
      </w:r>
      <w:r w:rsidR="00235E14">
        <w:rPr>
          <w:rFonts w:ascii="Calibri" w:hAnsi="Calibri"/>
          <w:bCs/>
        </w:rPr>
        <w:t>đương</w:t>
      </w:r>
      <w:r w:rsidR="00235E14">
        <w:rPr>
          <w:rFonts w:ascii="Calibri" w:hAnsi="Calibri"/>
          <w:bCs/>
          <w:lang w:val="vi-VN"/>
        </w:rPr>
        <w:t xml:space="preserve"> nhiệm</w:t>
      </w:r>
      <w:r>
        <w:rPr>
          <w:rFonts w:ascii="Calibri" w:hAnsi="Calibri"/>
          <w:bCs/>
        </w:rPr>
        <w:t xml:space="preserve"> của Viện Năng lực Cạnh tranh Châu Á, Giáo sư Paul Cheung được mời </w:t>
      </w:r>
      <w:r w:rsidR="006B1B11">
        <w:rPr>
          <w:rFonts w:ascii="Calibri" w:hAnsi="Calibri"/>
          <w:bCs/>
        </w:rPr>
        <w:t>tư</w:t>
      </w:r>
      <w:r w:rsidR="006B1B11">
        <w:rPr>
          <w:rFonts w:ascii="Calibri" w:hAnsi="Calibri"/>
          <w:bCs/>
          <w:lang w:val="vi-VN"/>
        </w:rPr>
        <w:t xml:space="preserve"> vấn</w:t>
      </w:r>
      <w:r>
        <w:rPr>
          <w:rFonts w:ascii="Calibri" w:hAnsi="Calibri"/>
          <w:bCs/>
        </w:rPr>
        <w:t xml:space="preserve"> và hướng dẫn cho </w:t>
      </w:r>
      <w:r w:rsidR="006525F4">
        <w:rPr>
          <w:rFonts w:ascii="Calibri" w:hAnsi="Calibri"/>
          <w:bCs/>
        </w:rPr>
        <w:t>Cục</w:t>
      </w:r>
      <w:r w:rsidR="006525F4">
        <w:rPr>
          <w:rFonts w:ascii="Calibri" w:hAnsi="Calibri"/>
          <w:bCs/>
          <w:lang w:val="vi-VN"/>
        </w:rPr>
        <w:t xml:space="preserve"> Thống kê </w:t>
      </w:r>
      <w:r w:rsidR="006525F4">
        <w:rPr>
          <w:rFonts w:ascii="Calibri" w:hAnsi="Calibri"/>
          <w:bCs/>
        </w:rPr>
        <w:t>TPHCM</w:t>
      </w:r>
      <w:r w:rsidR="006525F4">
        <w:rPr>
          <w:rFonts w:ascii="Calibri" w:hAnsi="Calibri"/>
          <w:bCs/>
          <w:lang w:val="vi-VN"/>
        </w:rPr>
        <w:t xml:space="preserve"> </w:t>
      </w:r>
      <w:r>
        <w:rPr>
          <w:rFonts w:ascii="Calibri" w:hAnsi="Calibri"/>
          <w:bCs/>
        </w:rPr>
        <w:t xml:space="preserve">trong việc </w:t>
      </w:r>
      <w:r w:rsidR="006B1B11">
        <w:rPr>
          <w:rFonts w:ascii="Calibri" w:hAnsi="Calibri"/>
          <w:bCs/>
        </w:rPr>
        <w:t>xây</w:t>
      </w:r>
      <w:r w:rsidR="006B1B11">
        <w:rPr>
          <w:rFonts w:ascii="Calibri" w:hAnsi="Calibri"/>
          <w:bCs/>
          <w:lang w:val="vi-VN"/>
        </w:rPr>
        <w:t xml:space="preserve"> dựng phương pháp </w:t>
      </w:r>
      <w:r>
        <w:rPr>
          <w:rFonts w:ascii="Calibri" w:hAnsi="Calibri"/>
          <w:bCs/>
        </w:rPr>
        <w:t>đo kinh tế số.</w:t>
      </w:r>
    </w:p>
    <w:p w14:paraId="72FD70A7" w14:textId="73B03B54" w:rsidR="00531412" w:rsidRDefault="009D7AD1" w:rsidP="009D7AD1">
      <w:pPr>
        <w:jc w:val="both"/>
        <w:rPr>
          <w:rFonts w:ascii="Calibri" w:hAnsi="Calibri"/>
          <w:bCs/>
        </w:rPr>
      </w:pPr>
      <w:r w:rsidRPr="00123992">
        <w:rPr>
          <w:rFonts w:ascii="Calibri" w:hAnsi="Calibri"/>
          <w:bCs/>
        </w:rPr>
        <w:t xml:space="preserve">Nhóm </w:t>
      </w:r>
      <w:r w:rsidR="006B1B11">
        <w:rPr>
          <w:rFonts w:ascii="Calibri" w:hAnsi="Calibri"/>
          <w:bCs/>
        </w:rPr>
        <w:t>NHTG</w:t>
      </w:r>
      <w:r w:rsidR="006B1B11" w:rsidRPr="00123992">
        <w:rPr>
          <w:rFonts w:ascii="Calibri" w:hAnsi="Calibri"/>
          <w:bCs/>
        </w:rPr>
        <w:t xml:space="preserve"> </w:t>
      </w:r>
      <w:r w:rsidRPr="00123992">
        <w:rPr>
          <w:rFonts w:ascii="Calibri" w:hAnsi="Calibri"/>
          <w:bCs/>
        </w:rPr>
        <w:t xml:space="preserve">đã xác định được nhiều </w:t>
      </w:r>
      <w:r w:rsidR="006B1B11">
        <w:rPr>
          <w:rFonts w:ascii="Calibri" w:hAnsi="Calibri"/>
          <w:bCs/>
        </w:rPr>
        <w:t>khó</w:t>
      </w:r>
      <w:r w:rsidR="006B1B11">
        <w:rPr>
          <w:rFonts w:ascii="Calibri" w:hAnsi="Calibri"/>
          <w:bCs/>
          <w:lang w:val="vi-VN"/>
        </w:rPr>
        <w:t xml:space="preserve"> khăn tác động đến khả năng </w:t>
      </w:r>
      <w:r w:rsidRPr="00123992">
        <w:rPr>
          <w:rFonts w:ascii="Calibri" w:hAnsi="Calibri"/>
          <w:bCs/>
        </w:rPr>
        <w:t xml:space="preserve">đo lường chính xác ở cấp </w:t>
      </w:r>
      <w:r w:rsidR="00F61D50">
        <w:rPr>
          <w:rFonts w:ascii="Calibri" w:hAnsi="Calibri"/>
          <w:bCs/>
        </w:rPr>
        <w:t>trung ương</w:t>
      </w:r>
      <w:r w:rsidR="006B1B11">
        <w:rPr>
          <w:rFonts w:ascii="Calibri" w:hAnsi="Calibri"/>
          <w:bCs/>
          <w:lang w:val="vi-VN"/>
        </w:rPr>
        <w:t>,</w:t>
      </w:r>
      <w:r w:rsidRPr="00123992">
        <w:rPr>
          <w:rFonts w:ascii="Calibri" w:hAnsi="Calibri"/>
          <w:bCs/>
        </w:rPr>
        <w:t xml:space="preserve"> và thậm chí còn </w:t>
      </w:r>
      <w:r w:rsidR="006B1B11" w:rsidRPr="00123992">
        <w:rPr>
          <w:rFonts w:ascii="Calibri" w:hAnsi="Calibri"/>
          <w:bCs/>
        </w:rPr>
        <w:t xml:space="preserve">nhiều </w:t>
      </w:r>
      <w:r w:rsidR="006B1B11">
        <w:rPr>
          <w:rFonts w:ascii="Calibri" w:hAnsi="Calibri"/>
          <w:bCs/>
        </w:rPr>
        <w:t>khó</w:t>
      </w:r>
      <w:r w:rsidR="006B1B11">
        <w:rPr>
          <w:rFonts w:ascii="Calibri" w:hAnsi="Calibri"/>
          <w:bCs/>
          <w:lang w:val="vi-VN"/>
        </w:rPr>
        <w:t xml:space="preserve"> khăn</w:t>
      </w:r>
      <w:r w:rsidR="006B1B11" w:rsidRPr="00123992">
        <w:rPr>
          <w:rFonts w:ascii="Calibri" w:hAnsi="Calibri"/>
          <w:bCs/>
        </w:rPr>
        <w:t xml:space="preserve"> </w:t>
      </w:r>
      <w:r w:rsidRPr="00123992">
        <w:rPr>
          <w:rFonts w:ascii="Calibri" w:hAnsi="Calibri"/>
          <w:bCs/>
        </w:rPr>
        <w:t xml:space="preserve">hơn nữa ở cấp địa phương. Nhóm </w:t>
      </w:r>
      <w:r w:rsidR="006B1B11">
        <w:rPr>
          <w:rFonts w:ascii="Calibri" w:hAnsi="Calibri"/>
          <w:bCs/>
        </w:rPr>
        <w:t>NHTG</w:t>
      </w:r>
      <w:r w:rsidRPr="00123992">
        <w:rPr>
          <w:rFonts w:ascii="Calibri" w:hAnsi="Calibri"/>
          <w:bCs/>
        </w:rPr>
        <w:t xml:space="preserve"> khuyến nghị thành phố </w:t>
      </w:r>
      <w:r w:rsidR="00235E14">
        <w:rPr>
          <w:rFonts w:ascii="Calibri" w:hAnsi="Calibri"/>
          <w:bCs/>
        </w:rPr>
        <w:t>nên</w:t>
      </w:r>
      <w:r w:rsidR="00235E14">
        <w:rPr>
          <w:rFonts w:ascii="Calibri" w:hAnsi="Calibri"/>
          <w:bCs/>
          <w:lang w:val="vi-VN"/>
        </w:rPr>
        <w:t xml:space="preserve"> </w:t>
      </w:r>
      <w:r w:rsidRPr="00123992">
        <w:rPr>
          <w:rFonts w:ascii="Calibri" w:hAnsi="Calibri"/>
          <w:bCs/>
        </w:rPr>
        <w:t xml:space="preserve">tập trung vào </w:t>
      </w:r>
      <w:r w:rsidR="0038357D">
        <w:rPr>
          <w:rFonts w:ascii="Calibri" w:hAnsi="Calibri"/>
          <w:bCs/>
        </w:rPr>
        <w:t>những</w:t>
      </w:r>
      <w:r w:rsidRPr="00123992">
        <w:rPr>
          <w:rFonts w:ascii="Calibri" w:hAnsi="Calibri"/>
          <w:bCs/>
        </w:rPr>
        <w:t xml:space="preserve"> chỉ số ưu tiên về kinh tế số và </w:t>
      </w:r>
      <w:r w:rsidR="001C5DD9">
        <w:rPr>
          <w:rFonts w:ascii="Calibri" w:hAnsi="Calibri"/>
          <w:bCs/>
        </w:rPr>
        <w:t>xác</w:t>
      </w:r>
      <w:r w:rsidR="001C5DD9">
        <w:rPr>
          <w:rFonts w:ascii="Calibri" w:hAnsi="Calibri"/>
          <w:bCs/>
          <w:lang w:val="vi-VN"/>
        </w:rPr>
        <w:t xml:space="preserve"> định các </w:t>
      </w:r>
      <w:r w:rsidRPr="00123992">
        <w:rPr>
          <w:rFonts w:ascii="Calibri" w:hAnsi="Calibri"/>
          <w:bCs/>
        </w:rPr>
        <w:t xml:space="preserve">định nghĩa rõ </w:t>
      </w:r>
      <w:r w:rsidR="001C5DD9">
        <w:rPr>
          <w:rFonts w:ascii="Calibri" w:hAnsi="Calibri"/>
          <w:bCs/>
        </w:rPr>
        <w:t>r</w:t>
      </w:r>
      <w:r w:rsidR="001C5DD9">
        <w:rPr>
          <w:rFonts w:ascii="Calibri" w:hAnsi="Calibri"/>
          <w:bCs/>
          <w:lang w:val="vi-VN"/>
        </w:rPr>
        <w:t>à</w:t>
      </w:r>
      <w:r w:rsidR="001C5DD9">
        <w:rPr>
          <w:rFonts w:ascii="Calibri" w:hAnsi="Calibri"/>
          <w:bCs/>
        </w:rPr>
        <w:t>ng</w:t>
      </w:r>
      <w:r w:rsidR="001C5DD9">
        <w:rPr>
          <w:rFonts w:ascii="Calibri" w:hAnsi="Calibri"/>
          <w:bCs/>
          <w:lang w:val="vi-VN"/>
        </w:rPr>
        <w:t xml:space="preserve">, thậm chí </w:t>
      </w:r>
      <w:r w:rsidR="00235E14">
        <w:rPr>
          <w:rFonts w:ascii="Calibri" w:hAnsi="Calibri"/>
          <w:bCs/>
          <w:lang w:val="vi-VN"/>
        </w:rPr>
        <w:t xml:space="preserve">chỉ </w:t>
      </w:r>
      <w:r w:rsidR="0038357D">
        <w:rPr>
          <w:rFonts w:ascii="Calibri" w:hAnsi="Calibri"/>
          <w:bCs/>
          <w:lang w:val="vi-VN"/>
        </w:rPr>
        <w:t xml:space="preserve">ở mức </w:t>
      </w:r>
      <w:r w:rsidRPr="00123992">
        <w:rPr>
          <w:rFonts w:ascii="Calibri" w:hAnsi="Calibri"/>
          <w:bCs/>
        </w:rPr>
        <w:t>đơn giản</w:t>
      </w:r>
      <w:r w:rsidR="001C5DD9">
        <w:rPr>
          <w:rFonts w:ascii="Calibri" w:hAnsi="Calibri"/>
          <w:bCs/>
          <w:lang w:val="vi-VN"/>
        </w:rPr>
        <w:t xml:space="preserve">, </w:t>
      </w:r>
      <w:r w:rsidRPr="00123992">
        <w:rPr>
          <w:rFonts w:ascii="Calibri" w:hAnsi="Calibri"/>
          <w:bCs/>
        </w:rPr>
        <w:t xml:space="preserve">trong giai đoạn đầu. Thành phố nên tiếp tục thu thập các nguồn dữ liệu mới để đo </w:t>
      </w:r>
      <w:r w:rsidR="003230EC">
        <w:rPr>
          <w:rFonts w:ascii="Calibri" w:hAnsi="Calibri"/>
          <w:bCs/>
        </w:rPr>
        <w:t>lường</w:t>
      </w:r>
      <w:r w:rsidR="003230EC">
        <w:rPr>
          <w:rFonts w:ascii="Calibri" w:hAnsi="Calibri"/>
          <w:bCs/>
          <w:lang w:val="vi-VN"/>
        </w:rPr>
        <w:t xml:space="preserve"> </w:t>
      </w:r>
      <w:r w:rsidRPr="00123992">
        <w:rPr>
          <w:rFonts w:ascii="Calibri" w:hAnsi="Calibri"/>
          <w:bCs/>
        </w:rPr>
        <w:t>chính xác hơn trong tương lai. Các phương pháp được sử dụng phải minh bạch và cập nhật khi có nhiều dữ liệu hơn.</w:t>
      </w:r>
    </w:p>
    <w:p w14:paraId="7FD799B8" w14:textId="60FC558B" w:rsidR="009D7AD1" w:rsidRDefault="003230EC" w:rsidP="009D7AD1">
      <w:pPr>
        <w:jc w:val="both"/>
        <w:rPr>
          <w:rFonts w:ascii="Calibri" w:hAnsi="Calibri"/>
          <w:bCs/>
        </w:rPr>
      </w:pPr>
      <w:r>
        <w:rPr>
          <w:rFonts w:ascii="Calibri" w:hAnsi="Calibri"/>
          <w:bCs/>
        </w:rPr>
        <w:t>Dự</w:t>
      </w:r>
      <w:r>
        <w:rPr>
          <w:rFonts w:ascii="Calibri" w:hAnsi="Calibri"/>
          <w:bCs/>
          <w:lang w:val="vi-VN"/>
        </w:rPr>
        <w:t xml:space="preserve"> kiến </w:t>
      </w:r>
      <w:r w:rsidR="00AA0FB6">
        <w:rPr>
          <w:rFonts w:ascii="Calibri" w:hAnsi="Calibri"/>
          <w:bCs/>
        </w:rPr>
        <w:t xml:space="preserve">khóa </w:t>
      </w:r>
      <w:r>
        <w:rPr>
          <w:rFonts w:ascii="Calibri" w:hAnsi="Calibri"/>
          <w:bCs/>
          <w:lang w:val="vi-VN"/>
        </w:rPr>
        <w:t xml:space="preserve">tập huấn </w:t>
      </w:r>
      <w:r w:rsidR="00AA0FB6">
        <w:rPr>
          <w:rFonts w:ascii="Calibri" w:hAnsi="Calibri"/>
          <w:bCs/>
        </w:rPr>
        <w:t xml:space="preserve">trực tiếp </w:t>
      </w:r>
      <w:r>
        <w:rPr>
          <w:rFonts w:ascii="Calibri" w:hAnsi="Calibri"/>
          <w:bCs/>
        </w:rPr>
        <w:t>tiếp</w:t>
      </w:r>
      <w:r>
        <w:rPr>
          <w:rFonts w:ascii="Calibri" w:hAnsi="Calibri"/>
          <w:bCs/>
          <w:lang w:val="vi-VN"/>
        </w:rPr>
        <w:t xml:space="preserve"> theo </w:t>
      </w:r>
      <w:r w:rsidR="00AA0FB6">
        <w:rPr>
          <w:rFonts w:ascii="Calibri" w:hAnsi="Calibri"/>
          <w:bCs/>
        </w:rPr>
        <w:t xml:space="preserve">với các chuyên gia hàng đầu thế giới về đo lường kinh tế số </w:t>
      </w:r>
      <w:r>
        <w:rPr>
          <w:rFonts w:ascii="Calibri" w:hAnsi="Calibri"/>
          <w:bCs/>
        </w:rPr>
        <w:t>của</w:t>
      </w:r>
      <w:r>
        <w:rPr>
          <w:rFonts w:ascii="Calibri" w:hAnsi="Calibri"/>
          <w:bCs/>
          <w:lang w:val="vi-VN"/>
        </w:rPr>
        <w:t xml:space="preserve"> </w:t>
      </w:r>
      <w:r>
        <w:rPr>
          <w:rFonts w:ascii="Calibri" w:hAnsi="Calibri"/>
          <w:bCs/>
        </w:rPr>
        <w:t>Nhóm</w:t>
      </w:r>
      <w:r>
        <w:rPr>
          <w:rFonts w:ascii="Calibri" w:hAnsi="Calibri"/>
          <w:bCs/>
          <w:lang w:val="vi-VN"/>
        </w:rPr>
        <w:t xml:space="preserve"> NHTG </w:t>
      </w:r>
      <w:r>
        <w:rPr>
          <w:rFonts w:ascii="Calibri" w:hAnsi="Calibri"/>
          <w:bCs/>
        </w:rPr>
        <w:t>và OECD sẽ</w:t>
      </w:r>
      <w:r>
        <w:rPr>
          <w:rFonts w:ascii="Calibri" w:hAnsi="Calibri"/>
          <w:bCs/>
          <w:lang w:val="vi-VN"/>
        </w:rPr>
        <w:t xml:space="preserve"> </w:t>
      </w:r>
      <w:r w:rsidR="00AA0FB6">
        <w:rPr>
          <w:rFonts w:ascii="Calibri" w:hAnsi="Calibri"/>
          <w:bCs/>
        </w:rPr>
        <w:t xml:space="preserve">được </w:t>
      </w:r>
      <w:r>
        <w:rPr>
          <w:rFonts w:ascii="Calibri" w:hAnsi="Calibri"/>
          <w:bCs/>
        </w:rPr>
        <w:t>tổ</w:t>
      </w:r>
      <w:r>
        <w:rPr>
          <w:rFonts w:ascii="Calibri" w:hAnsi="Calibri"/>
          <w:bCs/>
          <w:lang w:val="vi-VN"/>
        </w:rPr>
        <w:t xml:space="preserve"> chức</w:t>
      </w:r>
      <w:r w:rsidR="00AA0FB6">
        <w:rPr>
          <w:rFonts w:ascii="Calibri" w:hAnsi="Calibri"/>
          <w:bCs/>
        </w:rPr>
        <w:t xml:space="preserve"> vào tháng 9</w:t>
      </w:r>
      <w:r>
        <w:rPr>
          <w:rFonts w:ascii="Calibri" w:hAnsi="Calibri"/>
          <w:bCs/>
          <w:lang w:val="vi-VN"/>
        </w:rPr>
        <w:t>/</w:t>
      </w:r>
      <w:r w:rsidR="00AA0FB6">
        <w:rPr>
          <w:rFonts w:ascii="Calibri" w:hAnsi="Calibri"/>
          <w:bCs/>
        </w:rPr>
        <w:t xml:space="preserve">2022 </w:t>
      </w:r>
      <w:r>
        <w:rPr>
          <w:rFonts w:ascii="Calibri" w:hAnsi="Calibri"/>
          <w:bCs/>
        </w:rPr>
        <w:t>cho</w:t>
      </w:r>
      <w:r w:rsidR="00AA0FB6">
        <w:rPr>
          <w:rFonts w:ascii="Calibri" w:hAnsi="Calibri"/>
          <w:bCs/>
        </w:rPr>
        <w:t xml:space="preserve"> </w:t>
      </w:r>
      <w:r w:rsidR="006525F4">
        <w:rPr>
          <w:rFonts w:ascii="Calibri" w:hAnsi="Calibri"/>
          <w:bCs/>
        </w:rPr>
        <w:t>Cục</w:t>
      </w:r>
      <w:r w:rsidR="006525F4">
        <w:rPr>
          <w:rFonts w:ascii="Calibri" w:hAnsi="Calibri"/>
          <w:bCs/>
          <w:lang w:val="vi-VN"/>
        </w:rPr>
        <w:t xml:space="preserve"> Thống kê </w:t>
      </w:r>
      <w:r w:rsidR="006525F4">
        <w:rPr>
          <w:rFonts w:ascii="Calibri" w:hAnsi="Calibri"/>
          <w:bCs/>
        </w:rPr>
        <w:t>TPHCM</w:t>
      </w:r>
      <w:r w:rsidR="00AA0FB6">
        <w:rPr>
          <w:rFonts w:ascii="Calibri" w:hAnsi="Calibri"/>
          <w:bCs/>
        </w:rPr>
        <w:t xml:space="preserve">, </w:t>
      </w:r>
      <w:r>
        <w:rPr>
          <w:rFonts w:ascii="Calibri" w:hAnsi="Calibri"/>
          <w:bCs/>
        </w:rPr>
        <w:t>trong</w:t>
      </w:r>
      <w:r>
        <w:rPr>
          <w:rFonts w:ascii="Calibri" w:hAnsi="Calibri"/>
          <w:bCs/>
          <w:lang w:val="vi-VN"/>
        </w:rPr>
        <w:t xml:space="preserve"> khuôn khổ chương trình tập huấn </w:t>
      </w:r>
      <w:r w:rsidR="00AA0FB6">
        <w:rPr>
          <w:rFonts w:ascii="Calibri" w:hAnsi="Calibri"/>
          <w:bCs/>
        </w:rPr>
        <w:t xml:space="preserve">cho </w:t>
      </w:r>
      <w:r w:rsidR="006525F4">
        <w:rPr>
          <w:rFonts w:ascii="Calibri" w:hAnsi="Calibri"/>
          <w:bCs/>
        </w:rPr>
        <w:t>TCTK</w:t>
      </w:r>
      <w:r w:rsidR="00AA0FB6">
        <w:rPr>
          <w:rFonts w:ascii="Calibri" w:hAnsi="Calibri"/>
          <w:bCs/>
        </w:rPr>
        <w:t xml:space="preserve"> và các </w:t>
      </w:r>
      <w:r>
        <w:rPr>
          <w:rFonts w:ascii="Calibri" w:hAnsi="Calibri"/>
          <w:bCs/>
          <w:lang w:val="vi-VN"/>
        </w:rPr>
        <w:t>c</w:t>
      </w:r>
      <w:r w:rsidR="006525F4">
        <w:rPr>
          <w:rFonts w:ascii="Calibri" w:hAnsi="Calibri"/>
          <w:bCs/>
        </w:rPr>
        <w:t>ục</w:t>
      </w:r>
      <w:r w:rsidR="006525F4">
        <w:rPr>
          <w:rFonts w:ascii="Calibri" w:hAnsi="Calibri"/>
          <w:bCs/>
          <w:lang w:val="vi-VN"/>
        </w:rPr>
        <w:t xml:space="preserve"> </w:t>
      </w:r>
      <w:r>
        <w:rPr>
          <w:rFonts w:ascii="Calibri" w:hAnsi="Calibri"/>
          <w:bCs/>
          <w:lang w:val="vi-VN"/>
        </w:rPr>
        <w:t>t</w:t>
      </w:r>
      <w:r w:rsidR="006525F4">
        <w:rPr>
          <w:rFonts w:ascii="Calibri" w:hAnsi="Calibri"/>
          <w:bCs/>
          <w:lang w:val="vi-VN"/>
        </w:rPr>
        <w:t xml:space="preserve">hống kê </w:t>
      </w:r>
      <w:r>
        <w:rPr>
          <w:rFonts w:ascii="Calibri" w:hAnsi="Calibri"/>
          <w:bCs/>
          <w:lang w:val="vi-VN"/>
        </w:rPr>
        <w:t>địa phương</w:t>
      </w:r>
      <w:r w:rsidR="00AA0FB6">
        <w:rPr>
          <w:rFonts w:ascii="Calibri" w:hAnsi="Calibri"/>
          <w:bCs/>
        </w:rPr>
        <w:t>.</w:t>
      </w:r>
    </w:p>
    <w:p w14:paraId="0D312D25" w14:textId="56FF3FCC" w:rsidR="00443FBF" w:rsidRPr="00443FBF" w:rsidRDefault="003230EC" w:rsidP="007E78AB">
      <w:pPr>
        <w:pStyle w:val="ListParagraph"/>
        <w:numPr>
          <w:ilvl w:val="0"/>
          <w:numId w:val="4"/>
        </w:numPr>
        <w:spacing w:line="360" w:lineRule="auto"/>
        <w:ind w:left="284"/>
        <w:jc w:val="both"/>
        <w:rPr>
          <w:rFonts w:ascii="Calibri" w:hAnsi="Calibri"/>
          <w:b/>
        </w:rPr>
      </w:pPr>
      <w:r>
        <w:rPr>
          <w:rFonts w:ascii="Calibri" w:hAnsi="Calibri"/>
          <w:b/>
        </w:rPr>
        <w:t>Sản</w:t>
      </w:r>
      <w:r>
        <w:rPr>
          <w:rFonts w:ascii="Calibri" w:hAnsi="Calibri"/>
          <w:b/>
          <w:lang w:val="vi-VN"/>
        </w:rPr>
        <w:t xml:space="preserve"> phẩm đầu ra </w:t>
      </w:r>
      <w:r w:rsidR="00443FBF" w:rsidRPr="00443FBF">
        <w:rPr>
          <w:rFonts w:ascii="Calibri" w:hAnsi="Calibri"/>
          <w:b/>
        </w:rPr>
        <w:t>(dự kiến​/thực tế)</w:t>
      </w:r>
    </w:p>
    <w:p w14:paraId="329D9D50" w14:textId="4B6AA5F7" w:rsidR="00DE27DB" w:rsidRDefault="003230EC" w:rsidP="005538D4">
      <w:pPr>
        <w:jc w:val="both"/>
        <w:rPr>
          <w:rFonts w:ascii="Calibri" w:eastAsia="Times New Roman" w:hAnsi="Calibri" w:cs="Calibri"/>
          <w:color w:val="000000"/>
        </w:rPr>
      </w:pPr>
      <w:r w:rsidRPr="00123992">
        <w:rPr>
          <w:rFonts w:ascii="Calibri" w:hAnsi="Calibri"/>
          <w:bCs/>
        </w:rPr>
        <w:t xml:space="preserve">Nhóm </w:t>
      </w:r>
      <w:r>
        <w:rPr>
          <w:rFonts w:ascii="Calibri" w:hAnsi="Calibri"/>
          <w:bCs/>
        </w:rPr>
        <w:t>NHTG</w:t>
      </w:r>
      <w:r w:rsidRPr="00123992">
        <w:rPr>
          <w:rFonts w:ascii="Calibri" w:hAnsi="Calibri"/>
          <w:bCs/>
        </w:rPr>
        <w:t xml:space="preserve"> </w:t>
      </w:r>
      <w:r w:rsidR="00DE27DB">
        <w:rPr>
          <w:rFonts w:ascii="Calibri" w:eastAsia="Times New Roman" w:hAnsi="Calibri" w:cs="Calibri"/>
          <w:color w:val="000000"/>
        </w:rPr>
        <w:t xml:space="preserve">đã tổ chức </w:t>
      </w:r>
      <w:r w:rsidR="004F2522">
        <w:rPr>
          <w:rFonts w:ascii="Calibri" w:eastAsia="Times New Roman" w:hAnsi="Calibri" w:cs="Calibri"/>
          <w:color w:val="000000"/>
        </w:rPr>
        <w:t>hoạt</w:t>
      </w:r>
      <w:r w:rsidR="004F2522">
        <w:rPr>
          <w:rFonts w:ascii="Calibri" w:eastAsia="Times New Roman" w:hAnsi="Calibri" w:cs="Calibri"/>
          <w:color w:val="000000"/>
          <w:lang w:val="vi-VN"/>
        </w:rPr>
        <w:t xml:space="preserve"> động </w:t>
      </w:r>
      <w:r w:rsidR="008551D8">
        <w:rPr>
          <w:rFonts w:ascii="Calibri" w:hAnsi="Calibri"/>
          <w:bCs/>
          <w:lang w:val="vi-VN"/>
        </w:rPr>
        <w:t xml:space="preserve">tập huấn </w:t>
      </w:r>
      <w:r w:rsidR="00DE27DB">
        <w:rPr>
          <w:rFonts w:ascii="Calibri" w:eastAsia="Times New Roman" w:hAnsi="Calibri" w:cs="Calibri"/>
          <w:color w:val="000000"/>
        </w:rPr>
        <w:t xml:space="preserve">kỹ thuật trực tiếp và </w:t>
      </w:r>
      <w:r>
        <w:rPr>
          <w:rFonts w:ascii="Calibri" w:eastAsia="Times New Roman" w:hAnsi="Calibri" w:cs="Calibri"/>
          <w:color w:val="000000"/>
        </w:rPr>
        <w:t>trực</w:t>
      </w:r>
      <w:r>
        <w:rPr>
          <w:rFonts w:ascii="Calibri" w:eastAsia="Times New Roman" w:hAnsi="Calibri" w:cs="Calibri"/>
          <w:color w:val="000000"/>
          <w:lang w:val="vi-VN"/>
        </w:rPr>
        <w:t xml:space="preserve"> tuyến</w:t>
      </w:r>
      <w:r w:rsidR="00DE27DB">
        <w:rPr>
          <w:rFonts w:ascii="Calibri" w:eastAsia="Times New Roman" w:hAnsi="Calibri" w:cs="Calibri"/>
          <w:color w:val="000000"/>
        </w:rPr>
        <w:t xml:space="preserve"> với các chuyên gia của </w:t>
      </w:r>
      <w:r w:rsidR="00465A4C">
        <w:rPr>
          <w:rFonts w:ascii="Calibri" w:hAnsi="Calibri"/>
          <w:bCs/>
        </w:rPr>
        <w:t>Nhóm</w:t>
      </w:r>
      <w:r w:rsidR="00465A4C">
        <w:rPr>
          <w:rFonts w:ascii="Calibri" w:hAnsi="Calibri"/>
          <w:bCs/>
          <w:lang w:val="vi-VN"/>
        </w:rPr>
        <w:t xml:space="preserve"> NHTG </w:t>
      </w:r>
      <w:r w:rsidR="00DE27DB">
        <w:rPr>
          <w:rFonts w:ascii="Calibri" w:eastAsia="Times New Roman" w:hAnsi="Calibri" w:cs="Calibri"/>
          <w:color w:val="000000"/>
        </w:rPr>
        <w:t xml:space="preserve">cho </w:t>
      </w:r>
      <w:r w:rsidR="006525F4">
        <w:rPr>
          <w:rFonts w:ascii="Calibri" w:hAnsi="Calibri"/>
          <w:bCs/>
        </w:rPr>
        <w:t>Cục</w:t>
      </w:r>
      <w:r w:rsidR="006525F4">
        <w:rPr>
          <w:rFonts w:ascii="Calibri" w:hAnsi="Calibri"/>
          <w:bCs/>
          <w:lang w:val="vi-VN"/>
        </w:rPr>
        <w:t xml:space="preserve"> Thống kê </w:t>
      </w:r>
      <w:r w:rsidR="006525F4">
        <w:rPr>
          <w:rFonts w:ascii="Calibri" w:hAnsi="Calibri"/>
          <w:bCs/>
        </w:rPr>
        <w:t>TPHCM</w:t>
      </w:r>
      <w:r w:rsidR="00DE27DB">
        <w:rPr>
          <w:rFonts w:ascii="Calibri" w:eastAsia="Times New Roman" w:hAnsi="Calibri" w:cs="Calibri"/>
          <w:color w:val="000000"/>
        </w:rPr>
        <w:t xml:space="preserve">. Dự kiến ​​ </w:t>
      </w:r>
      <w:r w:rsidR="004F2522">
        <w:rPr>
          <w:rFonts w:ascii="Calibri" w:eastAsia="Times New Roman" w:hAnsi="Calibri" w:cs="Calibri"/>
          <w:color w:val="000000"/>
        </w:rPr>
        <w:t>hoạt</w:t>
      </w:r>
      <w:r w:rsidR="004F2522">
        <w:rPr>
          <w:rFonts w:ascii="Calibri" w:eastAsia="Times New Roman" w:hAnsi="Calibri" w:cs="Calibri"/>
          <w:color w:val="000000"/>
          <w:lang w:val="vi-VN"/>
        </w:rPr>
        <w:t xml:space="preserve"> động </w:t>
      </w:r>
      <w:r w:rsidR="008551D8">
        <w:rPr>
          <w:rFonts w:ascii="Calibri" w:eastAsia="Times New Roman" w:hAnsi="Calibri" w:cs="Calibri"/>
          <w:color w:val="000000"/>
          <w:lang w:val="vi-VN"/>
        </w:rPr>
        <w:t xml:space="preserve">tập huấn tiếp theo </w:t>
      </w:r>
      <w:r w:rsidR="00DE27DB">
        <w:rPr>
          <w:rFonts w:ascii="Calibri" w:eastAsia="Times New Roman" w:hAnsi="Calibri" w:cs="Calibri"/>
          <w:color w:val="000000"/>
        </w:rPr>
        <w:t>với OECD, tổ chức quốc tế hàng đầu về đo lường kinh tế số</w:t>
      </w:r>
      <w:r w:rsidR="004F2522">
        <w:rPr>
          <w:rFonts w:ascii="Calibri" w:eastAsia="Times New Roman" w:hAnsi="Calibri" w:cs="Calibri"/>
          <w:color w:val="000000"/>
          <w:lang w:val="vi-VN"/>
        </w:rPr>
        <w:t>, sẽ được tổ chức</w:t>
      </w:r>
      <w:r w:rsidR="00DE27DB">
        <w:rPr>
          <w:rFonts w:ascii="Calibri" w:eastAsia="Times New Roman" w:hAnsi="Calibri" w:cs="Calibri"/>
          <w:color w:val="000000"/>
        </w:rPr>
        <w:t xml:space="preserve"> vào tháng 9</w:t>
      </w:r>
      <w:r w:rsidR="008551D8">
        <w:rPr>
          <w:rFonts w:ascii="Calibri" w:eastAsia="Times New Roman" w:hAnsi="Calibri" w:cs="Calibri"/>
          <w:color w:val="000000"/>
          <w:lang w:val="vi-VN"/>
        </w:rPr>
        <w:t>/</w:t>
      </w:r>
      <w:r w:rsidR="00DE27DB">
        <w:rPr>
          <w:rFonts w:ascii="Calibri" w:eastAsia="Times New Roman" w:hAnsi="Calibri" w:cs="Calibri"/>
          <w:color w:val="000000"/>
        </w:rPr>
        <w:t>2022.</w:t>
      </w:r>
    </w:p>
    <w:p w14:paraId="63A8DABB" w14:textId="77777777" w:rsidR="002350F6" w:rsidRDefault="00443FBF" w:rsidP="007E78AB">
      <w:pPr>
        <w:pStyle w:val="ListParagraph"/>
        <w:numPr>
          <w:ilvl w:val="0"/>
          <w:numId w:val="4"/>
        </w:numPr>
        <w:spacing w:line="360" w:lineRule="auto"/>
        <w:ind w:left="284"/>
        <w:jc w:val="both"/>
        <w:rPr>
          <w:rFonts w:ascii="Calibri" w:eastAsia="Times New Roman" w:hAnsi="Calibri" w:cs="Calibri"/>
          <w:b/>
          <w:bCs/>
          <w:color w:val="000000"/>
        </w:rPr>
      </w:pPr>
      <w:r>
        <w:rPr>
          <w:rFonts w:ascii="Calibri" w:eastAsia="Times New Roman" w:hAnsi="Calibri" w:cs="Calibri"/>
          <w:b/>
          <w:bCs/>
          <w:color w:val="000000"/>
        </w:rPr>
        <w:t>Bước tiếp theo</w:t>
      </w:r>
    </w:p>
    <w:p w14:paraId="5FDC1B83" w14:textId="556DC0DB" w:rsidR="00952B36" w:rsidRDefault="008551D8" w:rsidP="00952B36">
      <w:pPr>
        <w:jc w:val="both"/>
        <w:rPr>
          <w:rFonts w:ascii="Calibri" w:hAnsi="Calibri"/>
          <w:bCs/>
        </w:rPr>
      </w:pPr>
      <w:r>
        <w:rPr>
          <w:rFonts w:ascii="Calibri" w:hAnsi="Calibri"/>
          <w:bCs/>
        </w:rPr>
        <w:t>Tổ</w:t>
      </w:r>
      <w:r>
        <w:rPr>
          <w:rFonts w:ascii="Calibri" w:hAnsi="Calibri"/>
          <w:bCs/>
          <w:lang w:val="vi-VN"/>
        </w:rPr>
        <w:t xml:space="preserve"> chức các khoá tập huấn</w:t>
      </w:r>
      <w:r w:rsidR="00952B36" w:rsidRPr="00952B36">
        <w:rPr>
          <w:rFonts w:ascii="Calibri" w:hAnsi="Calibri"/>
          <w:bCs/>
        </w:rPr>
        <w:t xml:space="preserve"> cho </w:t>
      </w:r>
      <w:r w:rsidR="006525F4">
        <w:rPr>
          <w:rFonts w:ascii="Calibri" w:hAnsi="Calibri"/>
          <w:bCs/>
        </w:rPr>
        <w:t>Cục</w:t>
      </w:r>
      <w:r w:rsidR="006525F4">
        <w:rPr>
          <w:rFonts w:ascii="Calibri" w:hAnsi="Calibri"/>
          <w:bCs/>
          <w:lang w:val="vi-VN"/>
        </w:rPr>
        <w:t xml:space="preserve"> Thống kê </w:t>
      </w:r>
      <w:r w:rsidR="006525F4">
        <w:rPr>
          <w:rFonts w:ascii="Calibri" w:hAnsi="Calibri"/>
          <w:bCs/>
        </w:rPr>
        <w:t>TPHCM</w:t>
      </w:r>
      <w:r w:rsidR="006525F4">
        <w:rPr>
          <w:rFonts w:ascii="Calibri" w:hAnsi="Calibri"/>
          <w:bCs/>
          <w:lang w:val="vi-VN"/>
        </w:rPr>
        <w:t xml:space="preserve"> </w:t>
      </w:r>
      <w:r w:rsidR="00952B36" w:rsidRPr="00952B36">
        <w:rPr>
          <w:rFonts w:ascii="Calibri" w:hAnsi="Calibri"/>
          <w:bCs/>
        </w:rPr>
        <w:t xml:space="preserve">về đo lường kinh tế số với các chuyên gia của </w:t>
      </w:r>
      <w:r w:rsidR="00465A4C">
        <w:rPr>
          <w:rFonts w:ascii="Calibri" w:hAnsi="Calibri"/>
          <w:bCs/>
        </w:rPr>
        <w:t>Nhóm</w:t>
      </w:r>
      <w:r w:rsidR="00465A4C">
        <w:rPr>
          <w:rFonts w:ascii="Calibri" w:hAnsi="Calibri"/>
          <w:bCs/>
          <w:lang w:val="vi-VN"/>
        </w:rPr>
        <w:t xml:space="preserve"> NHTG </w:t>
      </w:r>
      <w:r w:rsidR="00952B36" w:rsidRPr="00952B36">
        <w:rPr>
          <w:rFonts w:ascii="Calibri" w:hAnsi="Calibri"/>
          <w:bCs/>
        </w:rPr>
        <w:t>và OECD vào tháng 9</w:t>
      </w:r>
      <w:r>
        <w:rPr>
          <w:rFonts w:ascii="Calibri" w:hAnsi="Calibri"/>
          <w:bCs/>
          <w:lang w:val="vi-VN"/>
        </w:rPr>
        <w:t>/</w:t>
      </w:r>
      <w:r w:rsidR="00952B36" w:rsidRPr="00952B36">
        <w:rPr>
          <w:rFonts w:ascii="Calibri" w:hAnsi="Calibri"/>
          <w:bCs/>
        </w:rPr>
        <w:t>2022.</w:t>
      </w:r>
    </w:p>
    <w:p w14:paraId="1A1859CB" w14:textId="74D9735F" w:rsidR="00945313" w:rsidRPr="00952B36" w:rsidRDefault="00945313" w:rsidP="00952B36">
      <w:pPr>
        <w:jc w:val="both"/>
        <w:rPr>
          <w:rFonts w:ascii="Calibri" w:hAnsi="Calibri"/>
          <w:bCs/>
        </w:rPr>
      </w:pPr>
      <w:r>
        <w:rPr>
          <w:rFonts w:ascii="Calibri" w:hAnsi="Calibri"/>
          <w:bCs/>
        </w:rPr>
        <w:t xml:space="preserve">Sau đó, </w:t>
      </w:r>
      <w:r w:rsidR="00465A4C">
        <w:rPr>
          <w:rFonts w:ascii="Calibri" w:hAnsi="Calibri"/>
          <w:bCs/>
        </w:rPr>
        <w:t>Nhóm</w:t>
      </w:r>
      <w:r w:rsidR="00465A4C">
        <w:rPr>
          <w:rFonts w:ascii="Calibri" w:hAnsi="Calibri"/>
          <w:bCs/>
          <w:lang w:val="vi-VN"/>
        </w:rPr>
        <w:t xml:space="preserve"> NHTG </w:t>
      </w:r>
      <w:r>
        <w:rPr>
          <w:rFonts w:ascii="Calibri" w:hAnsi="Calibri"/>
          <w:bCs/>
        </w:rPr>
        <w:t>sẽ đánh giá khả năng</w:t>
      </w:r>
      <w:r w:rsidR="008551D8">
        <w:rPr>
          <w:rFonts w:ascii="Calibri" w:hAnsi="Calibri"/>
          <w:bCs/>
          <w:lang w:val="vi-VN"/>
        </w:rPr>
        <w:t xml:space="preserve"> tiếp tục </w:t>
      </w:r>
      <w:r>
        <w:rPr>
          <w:rFonts w:ascii="Calibri" w:hAnsi="Calibri"/>
          <w:bCs/>
        </w:rPr>
        <w:t xml:space="preserve">hỗ trợ kỹ thuật trong lĩnh vực này, tùy thuộc vào kết quả của </w:t>
      </w:r>
      <w:r w:rsidR="0038357D">
        <w:rPr>
          <w:rFonts w:ascii="Calibri" w:eastAsia="Times New Roman" w:hAnsi="Calibri" w:cs="Calibri"/>
          <w:color w:val="000000"/>
        </w:rPr>
        <w:t>hoạt</w:t>
      </w:r>
      <w:r w:rsidR="0038357D">
        <w:rPr>
          <w:rFonts w:ascii="Calibri" w:eastAsia="Times New Roman" w:hAnsi="Calibri" w:cs="Calibri"/>
          <w:color w:val="000000"/>
          <w:lang w:val="vi-VN"/>
        </w:rPr>
        <w:t xml:space="preserve"> động </w:t>
      </w:r>
      <w:r w:rsidR="008551D8">
        <w:rPr>
          <w:rFonts w:ascii="Calibri" w:hAnsi="Calibri"/>
          <w:bCs/>
          <w:lang w:val="vi-VN"/>
        </w:rPr>
        <w:t>tập huấn</w:t>
      </w:r>
      <w:r w:rsidR="008551D8" w:rsidRPr="00952B36">
        <w:rPr>
          <w:rFonts w:ascii="Calibri" w:hAnsi="Calibri"/>
          <w:bCs/>
        </w:rPr>
        <w:t xml:space="preserve"> </w:t>
      </w:r>
      <w:r>
        <w:rPr>
          <w:rFonts w:ascii="Calibri" w:hAnsi="Calibri"/>
          <w:bCs/>
        </w:rPr>
        <w:t>và nhu cầu của TPHCM.</w:t>
      </w:r>
    </w:p>
    <w:p w14:paraId="3339751F" w14:textId="77777777" w:rsidR="00952B36" w:rsidRDefault="00952B36" w:rsidP="00800B25">
      <w:pPr>
        <w:jc w:val="both"/>
        <w:rPr>
          <w:rFonts w:ascii="Calibri" w:hAnsi="Calibri"/>
          <w:bCs/>
        </w:rPr>
      </w:pPr>
    </w:p>
    <w:p w14:paraId="3E4EFED4" w14:textId="77777777" w:rsidR="003C0CC2" w:rsidRDefault="003C0CC2">
      <w:pPr>
        <w:rPr>
          <w:rFonts w:ascii="Calibri" w:hAnsi="Calibri"/>
          <w:bCs/>
        </w:rPr>
      </w:pPr>
    </w:p>
    <w:sectPr w:rsidR="003C0C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25EEF" w14:textId="77777777" w:rsidR="00666FFF" w:rsidRDefault="00666FFF" w:rsidP="007357CF">
      <w:pPr>
        <w:spacing w:after="0" w:line="240" w:lineRule="auto"/>
      </w:pPr>
      <w:r>
        <w:separator/>
      </w:r>
    </w:p>
  </w:endnote>
  <w:endnote w:type="continuationSeparator" w:id="0">
    <w:p w14:paraId="4243B824" w14:textId="77777777" w:rsidR="00666FFF" w:rsidRDefault="00666FFF" w:rsidP="00735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E3F31" w14:textId="77777777" w:rsidR="00666FFF" w:rsidRDefault="00666FFF" w:rsidP="007357CF">
      <w:pPr>
        <w:spacing w:after="0" w:line="240" w:lineRule="auto"/>
      </w:pPr>
      <w:r>
        <w:separator/>
      </w:r>
    </w:p>
  </w:footnote>
  <w:footnote w:type="continuationSeparator" w:id="0">
    <w:p w14:paraId="3B361725" w14:textId="77777777" w:rsidR="00666FFF" w:rsidRDefault="00666FFF" w:rsidP="007357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E4545"/>
    <w:multiLevelType w:val="hybridMultilevel"/>
    <w:tmpl w:val="419C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F50BA7"/>
    <w:multiLevelType w:val="hybridMultilevel"/>
    <w:tmpl w:val="55924196"/>
    <w:lvl w:ilvl="0" w:tplc="33EEB71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5B0503"/>
    <w:multiLevelType w:val="hybridMultilevel"/>
    <w:tmpl w:val="6DDAB228"/>
    <w:lvl w:ilvl="0" w:tplc="4B5431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93884"/>
    <w:multiLevelType w:val="hybridMultilevel"/>
    <w:tmpl w:val="246E1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062F39"/>
    <w:multiLevelType w:val="hybridMultilevel"/>
    <w:tmpl w:val="3BEE89B4"/>
    <w:lvl w:ilvl="0" w:tplc="9918D282">
      <w:start w:val="1"/>
      <w:numFmt w:val="decimal"/>
      <w:lvlText w:val="%1."/>
      <w:lvlJc w:val="left"/>
      <w:pPr>
        <w:ind w:left="720" w:hanging="360"/>
      </w:pPr>
      <w:rPr>
        <w:rFonts w:hint="default"/>
        <w:b/>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1F49EB"/>
    <w:multiLevelType w:val="hybridMultilevel"/>
    <w:tmpl w:val="3A4E3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F006E5"/>
    <w:multiLevelType w:val="hybridMultilevel"/>
    <w:tmpl w:val="94E0F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AF"/>
    <w:rsid w:val="00033E19"/>
    <w:rsid w:val="0003719E"/>
    <w:rsid w:val="0004384A"/>
    <w:rsid w:val="000500C1"/>
    <w:rsid w:val="00050361"/>
    <w:rsid w:val="00050D6F"/>
    <w:rsid w:val="00064D9F"/>
    <w:rsid w:val="000728AA"/>
    <w:rsid w:val="000749BC"/>
    <w:rsid w:val="0008253E"/>
    <w:rsid w:val="00093F7C"/>
    <w:rsid w:val="000A355E"/>
    <w:rsid w:val="000A7D1C"/>
    <w:rsid w:val="000A7F0D"/>
    <w:rsid w:val="000B332C"/>
    <w:rsid w:val="000C3AF6"/>
    <w:rsid w:val="000E569A"/>
    <w:rsid w:val="000E5DC5"/>
    <w:rsid w:val="000E6147"/>
    <w:rsid w:val="000F2BBD"/>
    <w:rsid w:val="000F3A7F"/>
    <w:rsid w:val="00107C91"/>
    <w:rsid w:val="00110A23"/>
    <w:rsid w:val="001208BD"/>
    <w:rsid w:val="00123992"/>
    <w:rsid w:val="00130406"/>
    <w:rsid w:val="00133848"/>
    <w:rsid w:val="0013627A"/>
    <w:rsid w:val="00146C3E"/>
    <w:rsid w:val="00147736"/>
    <w:rsid w:val="001627CA"/>
    <w:rsid w:val="001714EC"/>
    <w:rsid w:val="00175786"/>
    <w:rsid w:val="00182A0F"/>
    <w:rsid w:val="00197305"/>
    <w:rsid w:val="001B0646"/>
    <w:rsid w:val="001B3ADC"/>
    <w:rsid w:val="001C423B"/>
    <w:rsid w:val="001C5DD9"/>
    <w:rsid w:val="001D6D86"/>
    <w:rsid w:val="00220780"/>
    <w:rsid w:val="00221750"/>
    <w:rsid w:val="00222A1D"/>
    <w:rsid w:val="002350F6"/>
    <w:rsid w:val="00235E14"/>
    <w:rsid w:val="0025368C"/>
    <w:rsid w:val="00274025"/>
    <w:rsid w:val="00282876"/>
    <w:rsid w:val="00283815"/>
    <w:rsid w:val="00285025"/>
    <w:rsid w:val="002C3775"/>
    <w:rsid w:val="00316BF5"/>
    <w:rsid w:val="003218A4"/>
    <w:rsid w:val="003230EC"/>
    <w:rsid w:val="003458C1"/>
    <w:rsid w:val="003563D8"/>
    <w:rsid w:val="00366093"/>
    <w:rsid w:val="00370BB4"/>
    <w:rsid w:val="00380172"/>
    <w:rsid w:val="003812AD"/>
    <w:rsid w:val="0038357D"/>
    <w:rsid w:val="003A1256"/>
    <w:rsid w:val="003B4831"/>
    <w:rsid w:val="003C0CC2"/>
    <w:rsid w:val="003C0D62"/>
    <w:rsid w:val="003C145F"/>
    <w:rsid w:val="003C5F9F"/>
    <w:rsid w:val="003E1CEC"/>
    <w:rsid w:val="003E6222"/>
    <w:rsid w:val="003F7236"/>
    <w:rsid w:val="0040604A"/>
    <w:rsid w:val="004361C6"/>
    <w:rsid w:val="00443FBF"/>
    <w:rsid w:val="004501BD"/>
    <w:rsid w:val="00462793"/>
    <w:rsid w:val="00464A5C"/>
    <w:rsid w:val="00465A4C"/>
    <w:rsid w:val="00473A2A"/>
    <w:rsid w:val="0048661A"/>
    <w:rsid w:val="00490144"/>
    <w:rsid w:val="004973EB"/>
    <w:rsid w:val="004C3E00"/>
    <w:rsid w:val="004F2522"/>
    <w:rsid w:val="004F2FB0"/>
    <w:rsid w:val="00502478"/>
    <w:rsid w:val="005074E6"/>
    <w:rsid w:val="005100FE"/>
    <w:rsid w:val="005208FC"/>
    <w:rsid w:val="00531412"/>
    <w:rsid w:val="005364E3"/>
    <w:rsid w:val="005506A9"/>
    <w:rsid w:val="005538D4"/>
    <w:rsid w:val="005619C0"/>
    <w:rsid w:val="005651BE"/>
    <w:rsid w:val="0058052F"/>
    <w:rsid w:val="005A4A77"/>
    <w:rsid w:val="005B2750"/>
    <w:rsid w:val="005B326C"/>
    <w:rsid w:val="005D4D56"/>
    <w:rsid w:val="005E0CE2"/>
    <w:rsid w:val="005F48F9"/>
    <w:rsid w:val="00605EA5"/>
    <w:rsid w:val="00617B6B"/>
    <w:rsid w:val="00630B72"/>
    <w:rsid w:val="00633A55"/>
    <w:rsid w:val="00643283"/>
    <w:rsid w:val="006525F4"/>
    <w:rsid w:val="0066215A"/>
    <w:rsid w:val="00665E5D"/>
    <w:rsid w:val="00666FFF"/>
    <w:rsid w:val="006868C6"/>
    <w:rsid w:val="006935F5"/>
    <w:rsid w:val="0069590C"/>
    <w:rsid w:val="006A1347"/>
    <w:rsid w:val="006A1CB5"/>
    <w:rsid w:val="006A6E90"/>
    <w:rsid w:val="006B1B11"/>
    <w:rsid w:val="006D4FD6"/>
    <w:rsid w:val="006D785B"/>
    <w:rsid w:val="006E430A"/>
    <w:rsid w:val="00705C07"/>
    <w:rsid w:val="0071395E"/>
    <w:rsid w:val="007202CB"/>
    <w:rsid w:val="00732F3F"/>
    <w:rsid w:val="007357CF"/>
    <w:rsid w:val="00744474"/>
    <w:rsid w:val="0074538E"/>
    <w:rsid w:val="0077458D"/>
    <w:rsid w:val="00776B22"/>
    <w:rsid w:val="0078758D"/>
    <w:rsid w:val="00791488"/>
    <w:rsid w:val="007A13A2"/>
    <w:rsid w:val="007B6D15"/>
    <w:rsid w:val="007B7D26"/>
    <w:rsid w:val="007E78AB"/>
    <w:rsid w:val="007F5A41"/>
    <w:rsid w:val="00800B25"/>
    <w:rsid w:val="00820E70"/>
    <w:rsid w:val="00822BEB"/>
    <w:rsid w:val="008263E5"/>
    <w:rsid w:val="008551D8"/>
    <w:rsid w:val="00861CAD"/>
    <w:rsid w:val="008725AB"/>
    <w:rsid w:val="0087760E"/>
    <w:rsid w:val="00880473"/>
    <w:rsid w:val="008810D2"/>
    <w:rsid w:val="00882718"/>
    <w:rsid w:val="0088373C"/>
    <w:rsid w:val="008903E9"/>
    <w:rsid w:val="0089051F"/>
    <w:rsid w:val="008A76D2"/>
    <w:rsid w:val="008C0C71"/>
    <w:rsid w:val="008C568A"/>
    <w:rsid w:val="008C716B"/>
    <w:rsid w:val="008D07EC"/>
    <w:rsid w:val="008D705A"/>
    <w:rsid w:val="008E3B54"/>
    <w:rsid w:val="008F38CF"/>
    <w:rsid w:val="008F7B34"/>
    <w:rsid w:val="009101F6"/>
    <w:rsid w:val="0091541C"/>
    <w:rsid w:val="00934F4A"/>
    <w:rsid w:val="00945313"/>
    <w:rsid w:val="00945E0D"/>
    <w:rsid w:val="00952B36"/>
    <w:rsid w:val="00955E5C"/>
    <w:rsid w:val="00974C67"/>
    <w:rsid w:val="0098135B"/>
    <w:rsid w:val="00992A40"/>
    <w:rsid w:val="009A157B"/>
    <w:rsid w:val="009D346B"/>
    <w:rsid w:val="009D7AD1"/>
    <w:rsid w:val="00A06591"/>
    <w:rsid w:val="00A1419A"/>
    <w:rsid w:val="00A143F7"/>
    <w:rsid w:val="00A37DD1"/>
    <w:rsid w:val="00A402BC"/>
    <w:rsid w:val="00A60C13"/>
    <w:rsid w:val="00A834B2"/>
    <w:rsid w:val="00A86331"/>
    <w:rsid w:val="00A876EC"/>
    <w:rsid w:val="00AA0FB6"/>
    <w:rsid w:val="00AA4CC0"/>
    <w:rsid w:val="00AB0B08"/>
    <w:rsid w:val="00AB37C0"/>
    <w:rsid w:val="00AB5BBF"/>
    <w:rsid w:val="00AD3DFD"/>
    <w:rsid w:val="00AF71D5"/>
    <w:rsid w:val="00B04FDA"/>
    <w:rsid w:val="00B06C2B"/>
    <w:rsid w:val="00B22A24"/>
    <w:rsid w:val="00B25F4E"/>
    <w:rsid w:val="00B27D2F"/>
    <w:rsid w:val="00B340C4"/>
    <w:rsid w:val="00B55E40"/>
    <w:rsid w:val="00B56F75"/>
    <w:rsid w:val="00B640EB"/>
    <w:rsid w:val="00B66021"/>
    <w:rsid w:val="00B7025D"/>
    <w:rsid w:val="00B72BCC"/>
    <w:rsid w:val="00B75208"/>
    <w:rsid w:val="00B8764E"/>
    <w:rsid w:val="00B95CE3"/>
    <w:rsid w:val="00BA264A"/>
    <w:rsid w:val="00BA6A15"/>
    <w:rsid w:val="00BB1149"/>
    <w:rsid w:val="00BC4B22"/>
    <w:rsid w:val="00BD1D34"/>
    <w:rsid w:val="00BE2D78"/>
    <w:rsid w:val="00BF5ED0"/>
    <w:rsid w:val="00C04314"/>
    <w:rsid w:val="00C138E0"/>
    <w:rsid w:val="00C20043"/>
    <w:rsid w:val="00C258AF"/>
    <w:rsid w:val="00C56417"/>
    <w:rsid w:val="00C779A7"/>
    <w:rsid w:val="00C8099E"/>
    <w:rsid w:val="00C94151"/>
    <w:rsid w:val="00CA7BEC"/>
    <w:rsid w:val="00CB474E"/>
    <w:rsid w:val="00CB4DCA"/>
    <w:rsid w:val="00CC766D"/>
    <w:rsid w:val="00CD0F30"/>
    <w:rsid w:val="00CD27A5"/>
    <w:rsid w:val="00CE46A8"/>
    <w:rsid w:val="00CF0D59"/>
    <w:rsid w:val="00CF751A"/>
    <w:rsid w:val="00D0048D"/>
    <w:rsid w:val="00D02A9F"/>
    <w:rsid w:val="00D10399"/>
    <w:rsid w:val="00D25BAE"/>
    <w:rsid w:val="00D30F7D"/>
    <w:rsid w:val="00D43A6C"/>
    <w:rsid w:val="00D55FD4"/>
    <w:rsid w:val="00D76149"/>
    <w:rsid w:val="00D7629A"/>
    <w:rsid w:val="00D83CD4"/>
    <w:rsid w:val="00D87CE3"/>
    <w:rsid w:val="00D9242E"/>
    <w:rsid w:val="00D970C7"/>
    <w:rsid w:val="00D97AD9"/>
    <w:rsid w:val="00DB2553"/>
    <w:rsid w:val="00DD546D"/>
    <w:rsid w:val="00DE1689"/>
    <w:rsid w:val="00DE25F2"/>
    <w:rsid w:val="00DE27DB"/>
    <w:rsid w:val="00DF03C3"/>
    <w:rsid w:val="00E03213"/>
    <w:rsid w:val="00E20D10"/>
    <w:rsid w:val="00E2300B"/>
    <w:rsid w:val="00E32FC2"/>
    <w:rsid w:val="00E3478E"/>
    <w:rsid w:val="00E57486"/>
    <w:rsid w:val="00E8136E"/>
    <w:rsid w:val="00E86A4C"/>
    <w:rsid w:val="00E97588"/>
    <w:rsid w:val="00EA58F3"/>
    <w:rsid w:val="00EC07A1"/>
    <w:rsid w:val="00EC3786"/>
    <w:rsid w:val="00EC4D8C"/>
    <w:rsid w:val="00EC6811"/>
    <w:rsid w:val="00ED06E6"/>
    <w:rsid w:val="00ED0C7D"/>
    <w:rsid w:val="00ED2F5F"/>
    <w:rsid w:val="00EF0D38"/>
    <w:rsid w:val="00F00526"/>
    <w:rsid w:val="00F06FB3"/>
    <w:rsid w:val="00F4141C"/>
    <w:rsid w:val="00F44F5E"/>
    <w:rsid w:val="00F55ED4"/>
    <w:rsid w:val="00F5634A"/>
    <w:rsid w:val="00F61D50"/>
    <w:rsid w:val="00F72F6C"/>
    <w:rsid w:val="00F770DF"/>
    <w:rsid w:val="00F83A28"/>
    <w:rsid w:val="00FA5965"/>
    <w:rsid w:val="00FB7479"/>
    <w:rsid w:val="00FC00C0"/>
    <w:rsid w:val="00FC39FB"/>
    <w:rsid w:val="00FD2423"/>
    <w:rsid w:val="00FE1F2C"/>
    <w:rsid w:val="00FE3F0D"/>
    <w:rsid w:val="00FF1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2F2E50"/>
  <w15:chartTrackingRefBased/>
  <w15:docId w15:val="{6E044282-7967-42E3-8E0B-0D110A323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A,bullet,Cap 4,Num Bullet 1,Bullet Number,lp1,Bullet List,FooterText,numbered,Paragraphe de liste1,Bulletr List Paragraph,列出段落,列出段落1,List Paragraph2,List Paragraph21,Listeafsnit1,Parágrafo da Lista1,Párrafo de lista1"/>
    <w:basedOn w:val="Normal"/>
    <w:link w:val="ListParagraphChar"/>
    <w:uiPriority w:val="34"/>
    <w:qFormat/>
    <w:rsid w:val="003218A4"/>
    <w:pPr>
      <w:spacing w:after="0" w:line="240" w:lineRule="auto"/>
      <w:ind w:left="720"/>
      <w:contextualSpacing/>
    </w:pPr>
    <w:rPr>
      <w:rFonts w:eastAsiaTheme="minorEastAsia"/>
      <w:sz w:val="24"/>
      <w:szCs w:val="24"/>
      <w:lang w:eastAsia="zh-CN"/>
    </w:rPr>
  </w:style>
  <w:style w:type="character" w:customStyle="1" w:styleId="ListParagraphChar">
    <w:name w:val="List Paragraph Char"/>
    <w:aliases w:val="List Paragraph 1 Char,List A Char,bullet Char,Cap 4 Char,Num Bullet 1 Char,Bullet Number Char,lp1 Char,Bullet List Char,FooterText Char,numbered Char,Paragraphe de liste1 Char,Bulletr List Paragraph Char,列出段落 Char,列出段落1 Char"/>
    <w:link w:val="ListParagraph"/>
    <w:uiPriority w:val="34"/>
    <w:qFormat/>
    <w:rsid w:val="003218A4"/>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2291906">
      <w:bodyDiv w:val="1"/>
      <w:marLeft w:val="0"/>
      <w:marRight w:val="0"/>
      <w:marTop w:val="0"/>
      <w:marBottom w:val="0"/>
      <w:divBdr>
        <w:top w:val="none" w:sz="0" w:space="0" w:color="auto"/>
        <w:left w:val="none" w:sz="0" w:space="0" w:color="auto"/>
        <w:bottom w:val="none" w:sz="0" w:space="0" w:color="auto"/>
        <w:right w:val="none" w:sz="0" w:space="0" w:color="auto"/>
      </w:divBdr>
      <w:divsChild>
        <w:div w:id="316961607">
          <w:marLeft w:val="0"/>
          <w:marRight w:val="0"/>
          <w:marTop w:val="0"/>
          <w:marBottom w:val="0"/>
          <w:divBdr>
            <w:top w:val="none" w:sz="0" w:space="0" w:color="auto"/>
            <w:left w:val="none" w:sz="0" w:space="0" w:color="auto"/>
            <w:bottom w:val="none" w:sz="0" w:space="0" w:color="auto"/>
            <w:right w:val="none" w:sz="0" w:space="0" w:color="auto"/>
          </w:divBdr>
        </w:div>
        <w:div w:id="169103995">
          <w:marLeft w:val="0"/>
          <w:marRight w:val="0"/>
          <w:marTop w:val="0"/>
          <w:marBottom w:val="0"/>
          <w:divBdr>
            <w:top w:val="none" w:sz="0" w:space="0" w:color="auto"/>
            <w:left w:val="none" w:sz="0" w:space="0" w:color="auto"/>
            <w:bottom w:val="none" w:sz="0" w:space="0" w:color="auto"/>
            <w:right w:val="none" w:sz="0" w:space="0" w:color="auto"/>
          </w:divBdr>
        </w:div>
        <w:div w:id="1332103029">
          <w:marLeft w:val="0"/>
          <w:marRight w:val="0"/>
          <w:marTop w:val="0"/>
          <w:marBottom w:val="0"/>
          <w:divBdr>
            <w:top w:val="none" w:sz="0" w:space="0" w:color="auto"/>
            <w:left w:val="none" w:sz="0" w:space="0" w:color="auto"/>
            <w:bottom w:val="none" w:sz="0" w:space="0" w:color="auto"/>
            <w:right w:val="none" w:sz="0" w:space="0" w:color="auto"/>
          </w:divBdr>
        </w:div>
        <w:div w:id="1640648693">
          <w:marLeft w:val="0"/>
          <w:marRight w:val="0"/>
          <w:marTop w:val="0"/>
          <w:marBottom w:val="0"/>
          <w:divBdr>
            <w:top w:val="none" w:sz="0" w:space="0" w:color="auto"/>
            <w:left w:val="none" w:sz="0" w:space="0" w:color="auto"/>
            <w:bottom w:val="none" w:sz="0" w:space="0" w:color="auto"/>
            <w:right w:val="none" w:sz="0" w:space="0" w:color="auto"/>
          </w:divBdr>
        </w:div>
        <w:div w:id="96027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Thi Bao Tran</dc:creator>
  <cp:keywords/>
  <dc:description/>
  <cp:lastModifiedBy>Client</cp:lastModifiedBy>
  <cp:revision>2</cp:revision>
  <dcterms:created xsi:type="dcterms:W3CDTF">2022-08-11T02:46:00Z</dcterms:created>
  <dcterms:modified xsi:type="dcterms:W3CDTF">2022-08-11T02:46:00Z</dcterms:modified>
</cp:coreProperties>
</file>